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Информация об изменениях:</w:t>
      </w:r>
    </w:p>
    <w:bookmarkStart w:id="0" w:name="sub_423125100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"garantF1://18834899.221"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30 сентября 2013 г. N 86-оз в настоящий Закон внесены изменения, </w:t>
      </w:r>
      <w:hyperlink r:id="rId4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со дня </w:t>
      </w:r>
      <w:hyperlink r:id="rId5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bookmarkEnd w:id="0"/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pPr>
        <w:pStyle w:val="1"/>
        <w:rPr>
          <w:color w:val="auto"/>
        </w:rPr>
      </w:pPr>
      <w:r w:rsidRPr="00ED61FD">
        <w:rPr>
          <w:color w:val="auto"/>
        </w:rPr>
        <w:t xml:space="preserve">Закон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7 ноября 2006 г. N 115-оз</w:t>
      </w:r>
      <w:r w:rsidRPr="00ED61FD">
        <w:rPr>
          <w:color w:val="auto"/>
        </w:rPr>
        <w:br/>
        <w:t>"О мерах социальной поддержки отдельных категорий граждан</w:t>
      </w:r>
      <w:r w:rsidRPr="00ED61FD">
        <w:rPr>
          <w:color w:val="auto"/>
        </w:rPr>
        <w:br/>
        <w:t xml:space="preserve">в Ханты-Мансийском автономном округе - </w:t>
      </w:r>
      <w:proofErr w:type="spellStart"/>
      <w:r w:rsidRPr="00ED61FD">
        <w:rPr>
          <w:color w:val="auto"/>
        </w:rPr>
        <w:t>Югре</w:t>
      </w:r>
      <w:proofErr w:type="spellEnd"/>
      <w:r w:rsidRPr="00ED61FD">
        <w:rPr>
          <w:color w:val="auto"/>
        </w:rPr>
        <w:t>"</w:t>
      </w:r>
    </w:p>
    <w:p w:rsidR="00000000" w:rsidRPr="00ED61FD" w:rsidRDefault="00B15948"/>
    <w:p w:rsidR="00000000" w:rsidRPr="00ED61FD" w:rsidRDefault="00B15948">
      <w:r w:rsidRPr="00ED61FD">
        <w:rPr>
          <w:rStyle w:val="a3"/>
          <w:color w:val="auto"/>
        </w:rPr>
        <w:t>Принят Думой Хан</w:t>
      </w:r>
      <w:r w:rsidRPr="00ED61FD">
        <w:rPr>
          <w:rStyle w:val="a3"/>
          <w:color w:val="auto"/>
        </w:rPr>
        <w:t xml:space="preserve">ты-Мансийского автономного округа - </w:t>
      </w:r>
      <w:proofErr w:type="spellStart"/>
      <w:r w:rsidRPr="00ED61FD">
        <w:rPr>
          <w:rStyle w:val="a3"/>
          <w:color w:val="auto"/>
        </w:rPr>
        <w:t>Югры</w:t>
      </w:r>
      <w:proofErr w:type="spellEnd"/>
      <w:r w:rsidRPr="00ED61FD">
        <w:rPr>
          <w:rStyle w:val="a3"/>
          <w:color w:val="auto"/>
        </w:rPr>
        <w:t xml:space="preserve"> 20 октября 2006 года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ГАРАНТ:</w:t>
      </w:r>
    </w:p>
    <w:p w:rsidR="00000000" w:rsidRPr="00ED61FD" w:rsidRDefault="00B15948">
      <w:pPr>
        <w:pStyle w:val="afa"/>
        <w:rPr>
          <w:color w:val="auto"/>
        </w:rPr>
      </w:pPr>
      <w:bookmarkStart w:id="1" w:name="sub_576944628"/>
      <w:r w:rsidRPr="00ED61FD">
        <w:rPr>
          <w:color w:val="auto"/>
        </w:rPr>
        <w:t xml:space="preserve">См. </w:t>
      </w:r>
      <w:hyperlink r:id="rId6" w:history="1">
        <w:r w:rsidRPr="00ED61FD">
          <w:rPr>
            <w:rStyle w:val="a4"/>
            <w:color w:val="auto"/>
          </w:rPr>
          <w:t>постановление</w:t>
        </w:r>
      </w:hyperlink>
      <w:r w:rsidRPr="00ED61FD">
        <w:rPr>
          <w:color w:val="auto"/>
        </w:rPr>
        <w:t xml:space="preserve"> Правительства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14 января 2008 г. N 4-п "Об утверждении Порядка предоставления компенсации</w:t>
      </w:r>
      <w:r w:rsidRPr="00ED61FD">
        <w:rPr>
          <w:color w:val="auto"/>
        </w:rPr>
        <w:t xml:space="preserve"> расходов на оплату жилого помещения и коммунальных услуг отдельным категориям граждан"</w:t>
      </w:r>
    </w:p>
    <w:bookmarkEnd w:id="1"/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См. </w:t>
      </w:r>
      <w:hyperlink r:id="rId7" w:history="1">
        <w:r w:rsidRPr="00ED61FD">
          <w:rPr>
            <w:rStyle w:val="a4"/>
            <w:color w:val="auto"/>
          </w:rPr>
          <w:t>постановление</w:t>
        </w:r>
      </w:hyperlink>
      <w:r w:rsidRPr="00ED61FD">
        <w:rPr>
          <w:color w:val="auto"/>
        </w:rPr>
        <w:t xml:space="preserve"> Правительства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6 апреля 2007 г. N 81-п "Об утверждении Порядка предоста</w:t>
      </w:r>
      <w:r w:rsidRPr="00ED61FD">
        <w:rPr>
          <w:color w:val="auto"/>
        </w:rPr>
        <w:t>вления мер социальной поддержки гражданам в форме денежной компенсации за междугородный проезд"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См. </w:t>
      </w:r>
      <w:hyperlink r:id="rId8" w:history="1">
        <w:r w:rsidRPr="00ED61FD">
          <w:rPr>
            <w:rStyle w:val="a4"/>
            <w:color w:val="auto"/>
          </w:rPr>
          <w:t>административный регламент</w:t>
        </w:r>
      </w:hyperlink>
      <w:r w:rsidRPr="00ED61FD">
        <w:rPr>
          <w:color w:val="auto"/>
        </w:rPr>
        <w:t xml:space="preserve"> предоставления государственной услуги ежемесячной денежной выплаты ветеранам, труженикам т</w:t>
      </w:r>
      <w:r w:rsidRPr="00ED61FD">
        <w:rPr>
          <w:color w:val="auto"/>
        </w:rPr>
        <w:t xml:space="preserve">ыла, реабилитированным лицам и гражданам, признанным пострадавшими от политических репрессий, утвержденный постановлением Правительства ХМАО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28 декабря 2006 г. N 319-п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См. </w:t>
      </w:r>
      <w:hyperlink r:id="rId9" w:history="1">
        <w:r w:rsidRPr="00ED61FD">
          <w:rPr>
            <w:rStyle w:val="a4"/>
            <w:color w:val="auto"/>
          </w:rPr>
          <w:t>постановление</w:t>
        </w:r>
      </w:hyperlink>
      <w:r w:rsidRPr="00ED61FD">
        <w:rPr>
          <w:color w:val="auto"/>
        </w:rPr>
        <w:t xml:space="preserve"> Правительства Ханты-Манс</w:t>
      </w:r>
      <w:r w:rsidRPr="00ED61FD">
        <w:rPr>
          <w:color w:val="auto"/>
        </w:rPr>
        <w:t xml:space="preserve">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февраля 2010 г. N 85-п "Об обеспечении отдельных категорий граждан, проживающих в Ханты-Мансийском автономном округе - </w:t>
      </w:r>
      <w:proofErr w:type="spellStart"/>
      <w:r w:rsidRPr="00ED61FD">
        <w:rPr>
          <w:color w:val="auto"/>
        </w:rPr>
        <w:t>Югре</w:t>
      </w:r>
      <w:proofErr w:type="spellEnd"/>
      <w:r w:rsidRPr="00ED61FD">
        <w:rPr>
          <w:color w:val="auto"/>
        </w:rPr>
        <w:t>, лекарственными препаратами, изделиями медицинского назначения и специализированными продуктами лечебного пи</w:t>
      </w:r>
      <w:r w:rsidRPr="00ED61FD">
        <w:rPr>
          <w:color w:val="auto"/>
        </w:rPr>
        <w:t>тания, отпускаемыми по рецептам врачей бесплатно или с 50-процентной скидкой, за счет средств бюджета автономного округа"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bookmarkStart w:id="2" w:name="sub_111"/>
      <w:r w:rsidRPr="00ED61FD">
        <w:t xml:space="preserve">Настоящий Закон на основании </w:t>
      </w:r>
      <w:hyperlink r:id="rId10" w:history="1">
        <w:r w:rsidRPr="00ED61FD">
          <w:rPr>
            <w:rStyle w:val="a4"/>
            <w:color w:val="auto"/>
          </w:rPr>
          <w:t>Конституции</w:t>
        </w:r>
      </w:hyperlink>
      <w:r w:rsidRPr="00ED61FD">
        <w:t xml:space="preserve"> Российской Федерации, федеральных законов и </w:t>
      </w:r>
      <w:hyperlink r:id="rId11" w:history="1">
        <w:r w:rsidRPr="00ED61FD">
          <w:rPr>
            <w:rStyle w:val="a4"/>
            <w:color w:val="auto"/>
          </w:rPr>
          <w:t>Устава</w:t>
        </w:r>
      </w:hyperlink>
      <w:r w:rsidRPr="00ED61FD">
        <w:t xml:space="preserve"> (Основного закона)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устанавливает меры социальной поддержки отдельным категориям граждан, проживающих на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bookmarkEnd w:id="2"/>
    <w:p w:rsidR="00000000" w:rsidRPr="00ED61FD" w:rsidRDefault="00B15948"/>
    <w:p w:rsidR="00000000" w:rsidRPr="00ED61FD" w:rsidRDefault="00B15948">
      <w:pPr>
        <w:pStyle w:val="1"/>
        <w:rPr>
          <w:color w:val="auto"/>
        </w:rPr>
      </w:pPr>
      <w:bookmarkStart w:id="3" w:name="sub_100"/>
      <w:r w:rsidRPr="00ED61FD">
        <w:rPr>
          <w:color w:val="auto"/>
        </w:rPr>
        <w:t>Глава I. Общие положения</w:t>
      </w:r>
    </w:p>
    <w:bookmarkEnd w:id="3"/>
    <w:p w:rsidR="00000000" w:rsidRPr="00ED61FD" w:rsidRDefault="00B15948"/>
    <w:p w:rsidR="00000000" w:rsidRPr="00ED61FD" w:rsidRDefault="00B15948">
      <w:pPr>
        <w:ind w:left="1957" w:hanging="1259"/>
      </w:pPr>
      <w:bookmarkStart w:id="4" w:name="sub_1"/>
      <w:r w:rsidRPr="00ED61FD">
        <w:rPr>
          <w:rStyle w:val="a3"/>
          <w:color w:val="auto"/>
        </w:rPr>
        <w:t>Статья 1</w:t>
      </w:r>
      <w:r w:rsidRPr="00ED61FD">
        <w:t>. Категории граждан, имеющих право на меры социальной поддержки</w:t>
      </w:r>
    </w:p>
    <w:bookmarkEnd w:id="4"/>
    <w:p w:rsidR="00000000" w:rsidRPr="00ED61FD" w:rsidRDefault="00B15948">
      <w:r w:rsidRPr="00ED61FD">
        <w:t>Настоящей статьей определяются следующие категории граждан, являющихся получателями мер социальной поддержки за счет средств бюджета Ханты-М</w:t>
      </w:r>
      <w:r w:rsidRPr="00ED61FD">
        <w:t xml:space="preserve">ансийского автономного округа - </w:t>
      </w:r>
      <w:proofErr w:type="spellStart"/>
      <w:r w:rsidRPr="00ED61FD">
        <w:t>Югры</w:t>
      </w:r>
      <w:proofErr w:type="spellEnd"/>
      <w:r w:rsidRPr="00ED61FD">
        <w:t>:</w:t>
      </w:r>
    </w:p>
    <w:p w:rsidR="00000000" w:rsidRPr="00ED61FD" w:rsidRDefault="00B15948">
      <w:r w:rsidRPr="00ED61FD">
        <w:t xml:space="preserve">1.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</w:t>
      </w:r>
      <w:r w:rsidRPr="00ED61FD">
        <w:t>медалями СССР за самоотверженный труд в период Великой Отечественной войны.</w:t>
      </w:r>
    </w:p>
    <w:p w:rsidR="00000000" w:rsidRPr="00ED61FD" w:rsidRDefault="00B15948">
      <w:bookmarkStart w:id="5" w:name="sub_1222"/>
      <w:r w:rsidRPr="00ED61FD">
        <w:t>2. Реабилитированные лица:</w:t>
      </w:r>
    </w:p>
    <w:bookmarkEnd w:id="5"/>
    <w:p w:rsidR="00000000" w:rsidRPr="00ED61FD" w:rsidRDefault="00B15948">
      <w:r w:rsidRPr="00ED61FD">
        <w:t xml:space="preserve">1) лица, подвергшиеся политическим репрессиям в виде лишения свободы, </w:t>
      </w:r>
      <w:r w:rsidRPr="00ED61FD">
        <w:lastRenderedPageBreak/>
        <w:t>помещения на принудительное лечение в психиатрические лечебные учре</w:t>
      </w:r>
      <w:r w:rsidRPr="00ED61FD">
        <w:t xml:space="preserve">ждения, направления в ссылку, высылку и на </w:t>
      </w:r>
      <w:proofErr w:type="spellStart"/>
      <w:r w:rsidRPr="00ED61FD">
        <w:t>спецпоселение</w:t>
      </w:r>
      <w:proofErr w:type="spellEnd"/>
      <w:r w:rsidRPr="00ED61FD">
        <w:t>, привлечения к принудительному труду в условиях ограничения свободы и впоследствии реабилитированные;</w:t>
      </w:r>
    </w:p>
    <w:p w:rsidR="00000000" w:rsidRPr="00ED61FD" w:rsidRDefault="00B15948">
      <w:r w:rsidRPr="00ED61FD">
        <w:t>2) дети, находившиеся вместе с репрессированными по политическим мотивам родителями или лицами, и</w:t>
      </w:r>
      <w:r w:rsidRPr="00ED61FD">
        <w:t xml:space="preserve">х заменявшими, в местах лишения свободы, в ссылке, высылке, на </w:t>
      </w:r>
      <w:proofErr w:type="spellStart"/>
      <w:r w:rsidRPr="00ED61FD">
        <w:t>спецпоселении</w:t>
      </w:r>
      <w:proofErr w:type="spellEnd"/>
      <w:r w:rsidRPr="00ED61FD"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000000" w:rsidRPr="00ED61FD" w:rsidRDefault="00B15948">
      <w:bookmarkStart w:id="6" w:name="sub_13333"/>
      <w:r w:rsidRPr="00ED61FD">
        <w:t>3.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реабилитированных посмертно.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" w:name="sub_144"/>
      <w:bookmarkEnd w:id="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</w:instrText>
      </w:r>
      <w:r w:rsidRPr="00ED61FD">
        <w:rPr>
          <w:color w:val="auto"/>
        </w:rPr>
        <w:instrText>arantF1://45100770.11"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пункт 4 статьи 1 настоящего Закона изложен в новой редакции, </w:t>
      </w:r>
      <w:hyperlink r:id="rId12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июля 2016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4. Ветераны труда:</w:t>
      </w:r>
    </w:p>
    <w:p w:rsidR="00000000" w:rsidRPr="00ED61FD" w:rsidRDefault="00B15948">
      <w:r w:rsidRPr="00ED61FD">
        <w:t>1) лица, имеющие удостоверение "Ветеран труда";</w:t>
      </w:r>
    </w:p>
    <w:p w:rsidR="00000000" w:rsidRPr="00ED61FD" w:rsidRDefault="00B15948">
      <w:bookmarkStart w:id="8" w:name="sub_142"/>
      <w:r w:rsidRPr="00ED61FD">
        <w:t>2) лица, награжденные орденами или медалями СССР или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</w:t>
      </w:r>
      <w:r w:rsidRPr="00ED61FD">
        <w:t>ской Федерации, либо награжденные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</w:t>
      </w:r>
      <w:r w:rsidRPr="00ED61FD">
        <w:t>начения пенсии, не менее 25 лет для мужчин и 20 лет для женщин или выслугу лет, необходимую для назначения пенсии за выслугу лет в календарном исчислении; лица, начавшие трудовую деятельность в несовершеннолетнем возрасте в период Великой Отечественной вой</w:t>
      </w:r>
      <w:r w:rsidRPr="00ED61FD">
        <w:t>ны и имеющие трудовой (страховой) стаж не менее 40 лет для мужчин и 35 лет для женщин.</w:t>
      </w:r>
    </w:p>
    <w:bookmarkEnd w:id="8"/>
    <w:p w:rsidR="00000000" w:rsidRPr="00ED61FD" w:rsidRDefault="00B15948">
      <w:r w:rsidRPr="00ED61FD">
        <w:t xml:space="preserve">Лицам, указанным в </w:t>
      </w:r>
      <w:hyperlink w:anchor="sub_142" w:history="1">
        <w:r w:rsidRPr="00ED61FD">
          <w:rPr>
            <w:rStyle w:val="a4"/>
            <w:color w:val="auto"/>
          </w:rPr>
          <w:t>подпункте 2</w:t>
        </w:r>
      </w:hyperlink>
      <w:r w:rsidRPr="00ED61FD">
        <w:t xml:space="preserve"> настоящего пункта, присваивается звание "Ветеран труда" и выдается соответствующее удостоверение.</w:t>
      </w:r>
    </w:p>
    <w:p w:rsidR="00000000" w:rsidRPr="00ED61FD" w:rsidRDefault="00B15948">
      <w:r w:rsidRPr="00ED61FD">
        <w:t>Перечень</w:t>
      </w:r>
      <w:r w:rsidRPr="00ED61FD">
        <w:t xml:space="preserve"> наград, почетных званий, ведомственных знаков отличия, являющихся основанием для присвоения звания "Ветеран труда", порядок и условия присвоения звания "Ветеран труда" и выдачи удостоверений устанавливаются Правительством Ханты-Мансийского автономного окр</w:t>
      </w:r>
      <w:r w:rsidRPr="00ED61FD">
        <w:t xml:space="preserve">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Присвоение звания "Ветеран труда" осуществляется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либо уполномоченным им исполнительным органом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9" w:name="sub_13340"/>
      <w:r w:rsidRPr="00ED61FD">
        <w:t xml:space="preserve">5. Граждане, </w:t>
      </w:r>
      <w:r w:rsidRPr="00ED61FD">
        <w:t xml:space="preserve">приравненные к ветеранам труда по состоянию на 31 декабря 2004 года, -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</w:t>
      </w:r>
      <w:r w:rsidRPr="00ED61FD">
        <w:t xml:space="preserve">военная служба, Объединенных Вооруженных Сил государств - участников Содружества Независимых Государств, созданных в соответствии с </w:t>
      </w:r>
      <w:hyperlink r:id="rId13" w:history="1">
        <w:r w:rsidRPr="00ED61FD">
          <w:rPr>
            <w:rStyle w:val="a4"/>
            <w:color w:val="auto"/>
          </w:rPr>
          <w:t>Уставом</w:t>
        </w:r>
      </w:hyperlink>
      <w:r w:rsidRPr="00ED61FD">
        <w:t xml:space="preserve"> Содружества Независимых </w:t>
      </w:r>
      <w:r w:rsidRPr="00ED61FD">
        <w:t xml:space="preserve">Государств, награжденные орденами и медалями, либо удостоенные почетных званий СССР или Российской Федерации, либо награжденные ведомственными знаками отличия, уволенные с военной службы в запас (отставку), при условии, что общая </w:t>
      </w:r>
      <w:r w:rsidRPr="00ED61FD">
        <w:lastRenderedPageBreak/>
        <w:t xml:space="preserve">продолжительность военной </w:t>
      </w:r>
      <w:r w:rsidRPr="00ED61FD">
        <w:t>службы указанных военнослужащих составляет 20 лет и более.</w:t>
      </w:r>
    </w:p>
    <w:bookmarkEnd w:id="9"/>
    <w:p w:rsidR="00000000" w:rsidRPr="00ED61FD" w:rsidRDefault="00B15948"/>
    <w:p w:rsidR="00000000" w:rsidRPr="00ED61FD" w:rsidRDefault="00B15948">
      <w:pPr>
        <w:ind w:left="1957" w:hanging="1259"/>
      </w:pPr>
      <w:bookmarkStart w:id="10" w:name="sub_2"/>
      <w:r w:rsidRPr="00ED61FD">
        <w:rPr>
          <w:rStyle w:val="a3"/>
          <w:color w:val="auto"/>
        </w:rPr>
        <w:t>Статья 2</w:t>
      </w:r>
      <w:r w:rsidRPr="00ED61FD">
        <w:t>. Категории граждан, имеющих право на дополнительные меры социальной поддержки</w:t>
      </w:r>
    </w:p>
    <w:bookmarkEnd w:id="10"/>
    <w:p w:rsidR="00000000" w:rsidRPr="00ED61FD" w:rsidRDefault="00B15948">
      <w:r w:rsidRPr="00ED61FD">
        <w:t>Настоящей статьей определяются категории граждан из числа лиц, являющихся получателями гос</w:t>
      </w:r>
      <w:r w:rsidRPr="00ED61FD">
        <w:t>ударственной социальной поддержки за счет средств федерального бюджета, которым устанавливаются дополнительные меры социальной поддержки:</w:t>
      </w:r>
    </w:p>
    <w:p w:rsidR="00000000" w:rsidRPr="00ED61FD" w:rsidRDefault="00B15948">
      <w:bookmarkStart w:id="11" w:name="sub_211"/>
      <w:r w:rsidRPr="00ED61FD">
        <w:t>1. Инвалиды Великой Отечественной войны и инвалиды боевых действий:</w:t>
      </w:r>
    </w:p>
    <w:bookmarkEnd w:id="11"/>
    <w:p w:rsidR="00000000" w:rsidRPr="00ED61FD" w:rsidRDefault="00B15948">
      <w:r w:rsidRPr="00ED61FD">
        <w:t>1) военнослужащие, в том числе уволе</w:t>
      </w:r>
      <w:r w:rsidRPr="00ED61FD">
        <w:t>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</w:t>
      </w:r>
      <w:r w:rsidRPr="00ED61FD">
        <w:t xml:space="preserve">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</w:t>
      </w:r>
      <w:r w:rsidRPr="00ED61FD">
        <w:t>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000000" w:rsidRPr="00ED61FD" w:rsidRDefault="00B15948">
      <w:bookmarkStart w:id="12" w:name="sub_2112"/>
      <w:r w:rsidRPr="00ED61FD">
        <w:t>2) военнослужащие, ставшие инвалидами всл</w:t>
      </w:r>
      <w:r w:rsidRPr="00ED61FD">
        <w:t xml:space="preserve">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</w:t>
      </w:r>
      <w:hyperlink r:id="rId14" w:history="1">
        <w:r w:rsidRPr="00ED61FD">
          <w:rPr>
            <w:rStyle w:val="a4"/>
            <w:color w:val="auto"/>
          </w:rPr>
          <w:t>Федеральном законе</w:t>
        </w:r>
      </w:hyperlink>
      <w:r w:rsidRPr="00ED61FD">
        <w:t xml:space="preserve"> "О ветеранах";</w:t>
      </w:r>
    </w:p>
    <w:bookmarkEnd w:id="12"/>
    <w:p w:rsidR="00000000" w:rsidRPr="00ED61FD" w:rsidRDefault="00B15948">
      <w:r w:rsidRPr="00ED61FD"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</w:t>
      </w:r>
      <w:r w:rsidRPr="00ED61FD">
        <w:t xml:space="preserve"> увечья или заболевания, полученных при исполнении служебных обязанностей в районах боевых действий;</w:t>
      </w:r>
    </w:p>
    <w:p w:rsidR="00000000" w:rsidRPr="00ED61FD" w:rsidRDefault="00B15948">
      <w:r w:rsidRPr="00ED61FD"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</w:t>
      </w:r>
      <w:r w:rsidRPr="00ED61FD">
        <w:t>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</w:t>
      </w:r>
      <w:r w:rsidRPr="00ED61FD">
        <w:t>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3" w:name="sub_13341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3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</w:instrText>
      </w:r>
      <w:r w:rsidRPr="00ED61FD">
        <w:rPr>
          <w:color w:val="auto"/>
        </w:rPr>
        <w:instrText>://18835679.1"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24 апреля 2014 г. N 36-оз подпункт 5 пункта 1 статьи 2 настоящего Закона изложен в новой редакции, </w:t>
      </w:r>
      <w:hyperlink r:id="rId15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16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5) лица, привлекавшиеся организациями </w:t>
      </w:r>
      <w:proofErr w:type="spellStart"/>
      <w:r w:rsidRPr="00ED61FD">
        <w:t>Осоавиахима</w:t>
      </w:r>
      <w:proofErr w:type="spellEnd"/>
      <w:r w:rsidRPr="00ED61FD">
        <w:t xml:space="preserve"> СССР и органами местной власти к сбору боеприпасов и военной</w:t>
      </w:r>
      <w:r w:rsidRPr="00ED61FD">
        <w:t xml:space="preserve">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000000" w:rsidRPr="00ED61FD" w:rsidRDefault="00B15948">
      <w:r w:rsidRPr="00ED61FD">
        <w:t xml:space="preserve">6) лица, обслуживавшие действующие воинские части Вооруженных Сил </w:t>
      </w:r>
      <w:r w:rsidRPr="00ED61FD">
        <w:t xml:space="preserve">СССР и Вооруженных Сил Российской Федерации, находившиеся на территориях других </w:t>
      </w:r>
      <w:r w:rsidRPr="00ED61FD">
        <w:lastRenderedPageBreak/>
        <w:t>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000000" w:rsidRPr="00ED61FD" w:rsidRDefault="00B15948">
      <w:r w:rsidRPr="00ED61FD">
        <w:t>2. Участники Великой Оте</w:t>
      </w:r>
      <w:r w:rsidRPr="00ED61FD">
        <w:t>чественной войны, ставшие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действий.</w:t>
      </w:r>
    </w:p>
    <w:p w:rsidR="00000000" w:rsidRPr="00ED61FD" w:rsidRDefault="00B15948">
      <w:r w:rsidRPr="00ED61FD">
        <w:t xml:space="preserve">3. Бывшие несовершеннолетние узники концлагерей, гетто и других </w:t>
      </w:r>
      <w:r w:rsidRPr="00ED61FD">
        <w:t>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признанные инвалидами вследствие общего заболевания, трудового увечья и других причин, за исключением лиц</w:t>
      </w:r>
      <w:r w:rsidRPr="00ED61FD">
        <w:t>, инвалидность которых наступила вследствие их противоправных действий.</w:t>
      </w:r>
    </w:p>
    <w:p w:rsidR="00000000" w:rsidRPr="00ED61FD" w:rsidRDefault="00B15948">
      <w:r w:rsidRPr="00ED61FD">
        <w:t>4. Военнослужащие,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</w:t>
      </w:r>
      <w:r w:rsidRPr="00ED61FD">
        <w:t xml:space="preserve">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Pr="00ED61FD" w:rsidRDefault="00B15948">
      <w:bookmarkStart w:id="14" w:name="sub_255"/>
      <w:r w:rsidRPr="00ED61FD">
        <w:t>5. Участники Великой Отечественной войны:</w:t>
      </w:r>
    </w:p>
    <w:bookmarkEnd w:id="14"/>
    <w:p w:rsidR="00000000" w:rsidRPr="00ED61FD" w:rsidRDefault="00B15948">
      <w:r w:rsidRPr="00ED61FD">
        <w:t>1) военнослужащие, в том числе уволенные в запас (отставку), проход</w:t>
      </w:r>
      <w:r w:rsidRPr="00ED61FD">
        <w:t>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</w:t>
      </w:r>
      <w:r w:rsidRPr="00ED61FD">
        <w:t>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Pr="00ED61FD" w:rsidRDefault="00B15948">
      <w:r w:rsidRPr="00ED61FD">
        <w:t>2) военнослужащие, в том числе уволенные в запа</w:t>
      </w:r>
      <w:r w:rsidRPr="00ED61FD">
        <w:t>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</w:t>
      </w:r>
      <w:r w:rsidRPr="00ED61FD">
        <w:t>сий на льготных условиях, установленных для военнослужащих воинских частей действующей армии;</w:t>
      </w:r>
    </w:p>
    <w:p w:rsidR="00000000" w:rsidRPr="00ED61FD" w:rsidRDefault="00B15948">
      <w:r w:rsidRPr="00ED61FD">
        <w:t>3)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</w:t>
      </w:r>
      <w:r w:rsidRPr="00ED61FD">
        <w:t>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Pr="00ED61FD" w:rsidRDefault="00B15948">
      <w:r w:rsidRPr="00ED61FD">
        <w:t>4) сотрудники разведки, контрразведки</w:t>
      </w:r>
      <w:r w:rsidRPr="00ED61FD">
        <w:t>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000000" w:rsidRPr="00ED61FD" w:rsidRDefault="00B15948">
      <w:r w:rsidRPr="00ED61FD">
        <w:t>5) работники предприятий и военных объектов, наркоматов, ведомств, перев</w:t>
      </w:r>
      <w:r w:rsidRPr="00ED61FD">
        <w:t>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</w:t>
      </w:r>
      <w:r w:rsidRPr="00ED61FD">
        <w:t xml:space="preserve">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 w:rsidRPr="00ED61FD">
        <w:t>Совинформбюро</w:t>
      </w:r>
      <w:proofErr w:type="spellEnd"/>
      <w:r w:rsidRPr="00ED61FD">
        <w:t xml:space="preserve"> и радио, кинооператоры Центральной студии документальных фильмов (кинохроники), командированные в период Великой О</w:t>
      </w:r>
      <w:r w:rsidRPr="00ED61FD">
        <w:t>течественной войны в действующую армию;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5" w:name="sub_25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5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lastRenderedPageBreak/>
        <w:fldChar w:fldCharType="begin"/>
      </w:r>
      <w:r w:rsidRPr="00ED61FD">
        <w:rPr>
          <w:color w:val="auto"/>
        </w:rPr>
        <w:instrText>HYPERLINK "garantF1://18838114.31"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25 июня 2015 г. N 60-оз в подпункт 6 пункта 5 статьи 2 настоящего Закона внесены изменения, </w:t>
      </w:r>
      <w:hyperlink r:id="rId17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18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6) военнослужащи</w:t>
      </w:r>
      <w:r w:rsidRPr="00ED61FD">
        <w:t>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</w:t>
      </w:r>
      <w:r w:rsidRPr="00ED61FD">
        <w:t>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</w:t>
      </w:r>
      <w:r w:rsidRPr="00ED61FD">
        <w:t xml:space="preserve">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</w:t>
      </w:r>
      <w:r w:rsidRPr="00ED61FD">
        <w:t xml:space="preserve">кой Отечественной войны, а также привлекавшиеся организациями </w:t>
      </w:r>
      <w:proofErr w:type="spellStart"/>
      <w:r w:rsidRPr="00ED61FD">
        <w:t>Осоавиахима</w:t>
      </w:r>
      <w:proofErr w:type="spellEnd"/>
      <w:r w:rsidRPr="00ED61FD"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000000" w:rsidRPr="00ED61FD" w:rsidRDefault="00B15948">
      <w:r w:rsidRPr="00ED61FD">
        <w:t>7) лица, принимавшие участ</w:t>
      </w:r>
      <w:r w:rsidRPr="00ED61FD">
        <w:t>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Pr="00ED61FD" w:rsidRDefault="00B15948">
      <w:bookmarkStart w:id="16" w:name="sub_58"/>
      <w:r w:rsidRPr="00ED61FD">
        <w:t>8) военнослужащие, в том числе</w:t>
      </w:r>
      <w:r w:rsidRPr="00ED61FD">
        <w:t xml:space="preserve">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</w:t>
      </w:r>
      <w:r w:rsidRPr="00ED61FD">
        <w:t>жденные орденами или медалями СССР за службу в указанный период;</w:t>
      </w:r>
    </w:p>
    <w:bookmarkEnd w:id="16"/>
    <w:p w:rsidR="00000000" w:rsidRPr="00ED61FD" w:rsidRDefault="00B15948">
      <w:r w:rsidRPr="00ED61FD">
        <w:t>9)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</w:t>
      </w:r>
      <w:r w:rsidRPr="00ED61FD">
        <w:t>41-1945 годов.</w:t>
      </w:r>
    </w:p>
    <w:p w:rsidR="00000000" w:rsidRPr="00ED61FD" w:rsidRDefault="00B15948">
      <w:r w:rsidRPr="00ED61FD">
        <w:t>6. Бывшие несовершеннолетние узники фашизма.</w:t>
      </w:r>
    </w:p>
    <w:p w:rsidR="00000000" w:rsidRPr="00ED61FD" w:rsidRDefault="00B15948">
      <w:bookmarkStart w:id="17" w:name="sub_13342"/>
      <w:r w:rsidRPr="00ED61FD">
        <w:t>7. Ветераны боевых действий:</w:t>
      </w:r>
    </w:p>
    <w:bookmarkEnd w:id="17"/>
    <w:p w:rsidR="00000000" w:rsidRPr="00ED61FD" w:rsidRDefault="00B15948">
      <w:r w:rsidRPr="00ED61FD"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</w:t>
      </w:r>
      <w:r w:rsidRPr="00ED61FD">
        <w:t>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</w:t>
      </w:r>
      <w:r w:rsidRPr="00ED61FD">
        <w:t>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</w:t>
      </w:r>
      <w:r w:rsidRPr="00ED61FD">
        <w:t>и с решениями органов государственной власти Российской Федерации в боевых действиях на территории Российской Федерации;</w:t>
      </w:r>
    </w:p>
    <w:p w:rsidR="00000000" w:rsidRPr="00ED61FD" w:rsidRDefault="00B15948">
      <w:r w:rsidRPr="00ED61FD">
        <w:t>2) военнослужащие, в том числе уволенные в запас (отставку), лица рядового и начальствующего состава органов внутренних дел и органов г</w:t>
      </w:r>
      <w:r w:rsidRPr="00ED61FD">
        <w:t>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</w:t>
      </w:r>
      <w:r w:rsidRPr="00ED61FD">
        <w:t>ом числе в операциях по боевому тралению в период с 10 мая 1945 года по 31 декабря 1957 года;</w:t>
      </w:r>
    </w:p>
    <w:p w:rsidR="00000000" w:rsidRPr="00ED61FD" w:rsidRDefault="00B15948">
      <w:r w:rsidRPr="00ED61FD">
        <w:lastRenderedPageBreak/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Pr="00ED61FD" w:rsidRDefault="00B15948">
      <w:r w:rsidRPr="00ED61FD">
        <w:t>4) военнослужащие летного состав</w:t>
      </w:r>
      <w:r w:rsidRPr="00ED61FD">
        <w:t>а, совершавшие с территории СССР вылеты на боевые задания в Афганистан в период ведения там боевых действий.</w:t>
      </w:r>
    </w:p>
    <w:p w:rsidR="00000000" w:rsidRPr="00ED61FD" w:rsidRDefault="00B15948">
      <w:r w:rsidRPr="00ED61FD">
        <w:t>8. Лица, награжденные знаком "Жителю блокадного Ленинграда".</w:t>
      </w:r>
    </w:p>
    <w:p w:rsidR="00000000" w:rsidRPr="00ED61FD" w:rsidRDefault="00B15948">
      <w:r w:rsidRPr="00ED61FD">
        <w:t>9. Лица, работавшие на объектах противовоздушной обороны, местной противовоздушной обо</w:t>
      </w:r>
      <w:r w:rsidRPr="00ED61FD">
        <w:t>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</w:t>
      </w:r>
      <w:r w:rsidRPr="00ED61FD">
        <w:t>ипажей судов транспортного флота, интернированные в начале Великой Отечественной войны в портах других государств.</w:t>
      </w:r>
    </w:p>
    <w:p w:rsidR="00000000" w:rsidRPr="00ED61FD" w:rsidRDefault="00B15948">
      <w:bookmarkStart w:id="18" w:name="sub_210"/>
      <w:r w:rsidRPr="00ED61FD">
        <w:t xml:space="preserve">10. Члены семей погибших (умерших) инвалидов войны, участников Великой Отечественной войны (за исключением указанных в </w:t>
      </w:r>
      <w:hyperlink w:anchor="sub_58" w:history="1">
        <w:r w:rsidRPr="00ED61FD">
          <w:rPr>
            <w:rStyle w:val="a4"/>
            <w:color w:val="auto"/>
          </w:rPr>
          <w:t>подпункте 8 пункта 5</w:t>
        </w:r>
      </w:hyperlink>
      <w:r w:rsidRPr="00ED61FD">
        <w:t xml:space="preserve"> настоящей статьи), ветеранов боевых действий.</w:t>
      </w:r>
    </w:p>
    <w:p w:rsidR="00000000" w:rsidRPr="00ED61FD" w:rsidRDefault="00B15948">
      <w:bookmarkStart w:id="19" w:name="sub_2111"/>
      <w:bookmarkEnd w:id="18"/>
      <w:r w:rsidRPr="00ED61FD">
        <w:t>11. Родители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</w:t>
      </w:r>
      <w:r w:rsidRPr="00ED61FD">
        <w:t xml:space="preserve">х обязанностей) по призыву, по контракту, из числа категорий, установленных </w:t>
      </w:r>
      <w:hyperlink r:id="rId19" w:history="1">
        <w:r w:rsidRPr="00ED61FD">
          <w:rPr>
            <w:rStyle w:val="a4"/>
            <w:color w:val="auto"/>
          </w:rPr>
          <w:t>Федеральным законом</w:t>
        </w:r>
      </w:hyperlink>
      <w:r w:rsidRPr="00ED61FD">
        <w:t xml:space="preserve"> "О ветеранах".</w:t>
      </w:r>
    </w:p>
    <w:p w:rsidR="00000000" w:rsidRPr="00ED61FD" w:rsidRDefault="00B15948">
      <w:bookmarkStart w:id="20" w:name="sub_212"/>
      <w:bookmarkEnd w:id="19"/>
      <w:r w:rsidRPr="00ED61FD">
        <w:t>12. Инвалиды I, II, III групп.</w:t>
      </w:r>
    </w:p>
    <w:p w:rsidR="00000000" w:rsidRPr="00ED61FD" w:rsidRDefault="00B15948">
      <w:bookmarkStart w:id="21" w:name="sub_213"/>
      <w:bookmarkEnd w:id="20"/>
      <w:r w:rsidRPr="00ED61FD">
        <w:t>13. Дети-инвалиды в возрасте до 18 лет.</w:t>
      </w:r>
    </w:p>
    <w:bookmarkEnd w:id="21"/>
    <w:p w:rsidR="00000000" w:rsidRPr="00ED61FD" w:rsidRDefault="00B15948"/>
    <w:p w:rsidR="00000000" w:rsidRPr="00ED61FD" w:rsidRDefault="00B15948">
      <w:pPr>
        <w:ind w:left="1957" w:hanging="1259"/>
      </w:pPr>
      <w:bookmarkStart w:id="22" w:name="sub_3"/>
      <w:r w:rsidRPr="00ED61FD">
        <w:rPr>
          <w:rStyle w:val="a3"/>
          <w:color w:val="auto"/>
        </w:rPr>
        <w:t>Статья 3</w:t>
      </w:r>
      <w:r w:rsidRPr="00ED61FD">
        <w:t>. Иные категории граждан, имеющих право на меры социальной поддержки</w:t>
      </w:r>
    </w:p>
    <w:bookmarkEnd w:id="22"/>
    <w:p w:rsidR="00000000" w:rsidRPr="00ED61FD" w:rsidRDefault="00B15948">
      <w:r w:rsidRPr="00ED61FD">
        <w:t>Настоящей статьей определяются иные категории граждан, которым предоставляются меры социальной поддержки: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23" w:name="sub_31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23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"garantF1://45100770.121"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пункт 1 статьи 3 настоящего Закона изложен в новой редакции, </w:t>
      </w:r>
      <w:hyperlink r:id="rId20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июля 2016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1. Ветераны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:</w:t>
      </w:r>
    </w:p>
    <w:p w:rsidR="00000000" w:rsidRPr="00ED61FD" w:rsidRDefault="00B15948">
      <w:r w:rsidRPr="00ED61FD">
        <w:t>1) лица, имеющие удостоверение "Ветеран труда Ханты-Мансийского автономного округа";</w:t>
      </w:r>
    </w:p>
    <w:p w:rsidR="00000000" w:rsidRPr="00ED61FD" w:rsidRDefault="00B15948">
      <w:bookmarkStart w:id="24" w:name="sub_312"/>
      <w:r w:rsidRPr="00ED61FD">
        <w:t>2) лица, имеющие награды или почетные звания Х</w:t>
      </w:r>
      <w:r w:rsidRPr="00ED61FD">
        <w:t xml:space="preserve">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исчислении.</w:t>
      </w:r>
    </w:p>
    <w:bookmarkEnd w:id="24"/>
    <w:p w:rsidR="00000000" w:rsidRPr="00ED61FD" w:rsidRDefault="00B15948">
      <w:r w:rsidRPr="00ED61FD">
        <w:t>Лиц</w:t>
      </w:r>
      <w:r w:rsidRPr="00ED61FD">
        <w:t xml:space="preserve">ам, указанным в </w:t>
      </w:r>
      <w:hyperlink w:anchor="sub_312" w:history="1">
        <w:r w:rsidRPr="00ED61FD">
          <w:rPr>
            <w:rStyle w:val="a4"/>
            <w:color w:val="auto"/>
          </w:rPr>
          <w:t>подпункте 2</w:t>
        </w:r>
      </w:hyperlink>
      <w:r w:rsidRPr="00ED61FD">
        <w:t xml:space="preserve"> настоящего пункта, присваивается звание "Ветеран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" и выдается соответствующее удостоверение.</w:t>
      </w:r>
    </w:p>
    <w:p w:rsidR="00000000" w:rsidRPr="00ED61FD" w:rsidRDefault="00B15948">
      <w:r w:rsidRPr="00ED61FD">
        <w:t>Перечень наград и почетных званий Ханты-Мансийского автономно</w:t>
      </w:r>
      <w:r w:rsidRPr="00ED61FD">
        <w:t xml:space="preserve">го округа - </w:t>
      </w:r>
      <w:proofErr w:type="spellStart"/>
      <w:r w:rsidRPr="00ED61FD">
        <w:t>Югры</w:t>
      </w:r>
      <w:proofErr w:type="spellEnd"/>
      <w:r w:rsidRPr="00ED61FD">
        <w:t xml:space="preserve">, являющихся основанием для присвоения звания "Ветеран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", порядок и условия присвоения звания "Ветеран труда Ханты-Мансийского автономного окру- га - </w:t>
      </w:r>
      <w:proofErr w:type="spellStart"/>
      <w:r w:rsidRPr="00ED61FD">
        <w:t>Югры</w:t>
      </w:r>
      <w:proofErr w:type="spellEnd"/>
      <w:r w:rsidRPr="00ED61FD">
        <w:t>" и выдачи удостоверений устанавливаю</w:t>
      </w:r>
      <w:r w:rsidRPr="00ED61FD">
        <w:t xml:space="preserve">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Присвоение звания "Ветеран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" осуществляется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</w:t>
      </w:r>
      <w:r w:rsidRPr="00ED61FD">
        <w:lastRenderedPageBreak/>
        <w:t>либо уполномоченным им исполнительным ор</w:t>
      </w:r>
      <w:r w:rsidRPr="00ED61FD">
        <w:t xml:space="preserve">ганом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25" w:name="sub_32"/>
      <w:r w:rsidRPr="00ED61FD">
        <w:t>2. Неработающие одинокие пенсионеры (женщины старше 55 лет и мужчины старше 60 лет), не относящиеся к льготным категориям; пенсионеры, проживающие в семьях, состоящих из нерабо</w:t>
      </w:r>
      <w:r w:rsidRPr="00ED61FD">
        <w:t>тающих пенсионеров (женщины старше 55 лет и мужчины старше 60 лет), один из которых либо оба не относятся к льготным категориям.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26" w:name="sub_33"/>
      <w:bookmarkEnd w:id="25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26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"garantF1://18837690.4"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16 апрел</w:t>
      </w:r>
      <w:r w:rsidRPr="00ED61FD">
        <w:rPr>
          <w:color w:val="auto"/>
        </w:rPr>
        <w:t xml:space="preserve">я 2015 г. N 38-оз пункт 3 статьи 3 настоящего Закона изложен в новой редакции, </w:t>
      </w:r>
      <w:hyperlink r:id="rId21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22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 и распрос</w:t>
      </w:r>
      <w:r w:rsidRPr="00ED61FD">
        <w:rPr>
          <w:color w:val="auto"/>
        </w:rPr>
        <w:t>траняющей свое действие на правоотношения, возникшие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3. Неработающие пенсионеры (женщины старше 50 лет, мужчины старше 55 лет) 1966 года рождения и старше, не и</w:t>
      </w:r>
      <w:r w:rsidRPr="00ED61FD">
        <w:t xml:space="preserve">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постоянно проживающие на территории Ханты-Мансийского автоно</w:t>
      </w:r>
      <w:r w:rsidRPr="00ED61FD">
        <w:t xml:space="preserve">много округа - </w:t>
      </w:r>
      <w:proofErr w:type="spellStart"/>
      <w:r w:rsidRPr="00ED61FD">
        <w:t>Югры</w:t>
      </w:r>
      <w:proofErr w:type="spellEnd"/>
      <w:r w:rsidRPr="00ED61FD">
        <w:t>, имеющие стаж работы на его территории не менее 20 лет.</w:t>
      </w:r>
    </w:p>
    <w:p w:rsidR="00000000" w:rsidRPr="00ED61FD" w:rsidRDefault="00B15948">
      <w:bookmarkStart w:id="27" w:name="sub_34"/>
      <w:r w:rsidRPr="00ED61FD">
        <w:t xml:space="preserve">4. Инвалиды с детства I и II групп, получающие социальную пенсию в соответствии с </w:t>
      </w:r>
      <w:hyperlink r:id="rId23" w:history="1">
        <w:r w:rsidRPr="00ED61FD">
          <w:rPr>
            <w:rStyle w:val="a4"/>
            <w:color w:val="auto"/>
          </w:rPr>
          <w:t>Федеральным законом</w:t>
        </w:r>
      </w:hyperlink>
      <w:r w:rsidRPr="00ED61FD">
        <w:t xml:space="preserve"> "О государственном пенсионном обеспе</w:t>
      </w:r>
      <w:r w:rsidRPr="00ED61FD">
        <w:t xml:space="preserve">чении в Российской Федерации" и не имеющие права на дополнительное пенсионное обеспечение в соответствии с законодательством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28" w:name="sub_35"/>
      <w:bookmarkEnd w:id="27"/>
      <w:r w:rsidRPr="00ED61FD">
        <w:t>5. Граждане, страдающие хронической почечной недостаточностью.</w:t>
      </w:r>
    </w:p>
    <w:p w:rsidR="00000000" w:rsidRPr="00ED61FD" w:rsidRDefault="00B15948">
      <w:bookmarkStart w:id="29" w:name="sub_36"/>
      <w:bookmarkEnd w:id="28"/>
      <w:r w:rsidRPr="00ED61FD">
        <w:t>6. Граждане, страдающие онкологическими заболеваниями.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30" w:name="sub_37"/>
      <w:bookmarkEnd w:id="29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30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"garantF1://18842545.11"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сентября 2015 г. N 100-оз статья 3 настоящего Закона дополнена пунктом 7, </w:t>
      </w:r>
      <w:hyperlink r:id="rId24" w:history="1">
        <w:r w:rsidRPr="00ED61FD">
          <w:rPr>
            <w:rStyle w:val="a4"/>
            <w:color w:val="auto"/>
          </w:rPr>
          <w:t>вступающим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25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7. Неработающие пенсионеры из числа граждан, являющихся получателями пенсий в соответствии с федеральными законами </w:t>
      </w:r>
      <w:hyperlink r:id="rId26" w:history="1">
        <w:r w:rsidRPr="00ED61FD">
          <w:rPr>
            <w:rStyle w:val="a4"/>
            <w:color w:val="auto"/>
          </w:rPr>
          <w:t>"О страховых пенсиях"</w:t>
        </w:r>
      </w:hyperlink>
      <w:r w:rsidRPr="00ED61FD">
        <w:t>, "</w:t>
      </w:r>
      <w:hyperlink r:id="rId27" w:history="1">
        <w:r w:rsidRPr="00ED61FD">
          <w:rPr>
            <w:rStyle w:val="a4"/>
            <w:color w:val="auto"/>
          </w:rPr>
          <w:t>О государственном пенсионном обеспечении в Росси</w:t>
        </w:r>
        <w:r w:rsidRPr="00ED61FD">
          <w:rPr>
            <w:rStyle w:val="a4"/>
            <w:color w:val="auto"/>
          </w:rPr>
          <w:t>йской Федерации</w:t>
        </w:r>
      </w:hyperlink>
      <w:r w:rsidRPr="00ED61FD">
        <w:t>".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31" w:name="sub_38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31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"garantF1://45100770.50"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8 статьи 3 настоящего Закона внесены изменения, </w:t>
      </w:r>
      <w:hyperlink r:id="rId28" w:history="1">
        <w:r w:rsidRPr="00ED61FD">
          <w:rPr>
            <w:rStyle w:val="a4"/>
            <w:color w:val="auto"/>
          </w:rPr>
          <w:t>вступаю</w:t>
        </w:r>
        <w:r w:rsidRPr="00ED61FD">
          <w:rPr>
            <w:rStyle w:val="a4"/>
            <w:color w:val="auto"/>
          </w:rPr>
          <w:t>щие в силу</w:t>
        </w:r>
      </w:hyperlink>
      <w:r w:rsidRPr="00ED61FD">
        <w:rPr>
          <w:color w:val="auto"/>
        </w:rPr>
        <w:t xml:space="preserve"> с 1 июля 2016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8. Одиноко проживающие неработающие граждане, достигшие возраста 70 лет, являющиеся собственниками жилых помещений в многоквартирном доме; граждане,</w:t>
      </w:r>
      <w:r w:rsidRPr="00ED61FD">
        <w:t xml:space="preserve"> проживающие в составе семьи, состоящей только из совместно проживающих неработающих граждан пенсионного возраста, достигшие возраста 70 лет, являющиеся собственниками жилых помещений в многоквартирном доме.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32" w:name="sub_39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32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 xml:space="preserve">HYPERLINK </w:instrText>
      </w:r>
      <w:r w:rsidRPr="00ED61FD">
        <w:rPr>
          <w:color w:val="auto"/>
        </w:rPr>
        <w:instrText>"garantF1://45100770.50"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9 статьи 3 настоящего Закона внесены изменения, </w:t>
      </w:r>
      <w:hyperlink r:id="rId29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июля 2016 г.</w:t>
      </w:r>
    </w:p>
    <w:p w:rsidR="00000000" w:rsidRPr="00ED61FD" w:rsidRDefault="00B15948">
      <w:r w:rsidRPr="00ED61FD">
        <w:lastRenderedPageBreak/>
        <w:t>9. Одиноко проживающие неработающие граждане, достигшие возраста 80 лет, являющиеся собственниками жилых помещений в многоквартирном доме; граждане, проживающие в составе семьи, состоящей только из совместно прожи</w:t>
      </w:r>
      <w:r w:rsidRPr="00ED61FD">
        <w:t>вающих неработающих граждан пенсионного возраста, достигшие возраста 80 лет, являющиеся собственниками жилых помещений в многоквартирном доме.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33" w:name="sub_4"/>
      <w:r w:rsidRPr="00ED61FD">
        <w:rPr>
          <w:rStyle w:val="a3"/>
          <w:color w:val="auto"/>
        </w:rPr>
        <w:t>Статья 4</w:t>
      </w:r>
      <w:r w:rsidRPr="00ED61FD">
        <w:t xml:space="preserve">. </w:t>
      </w:r>
      <w:hyperlink r:id="rId30" w:history="1">
        <w:r w:rsidRPr="00ED61FD">
          <w:rPr>
            <w:rStyle w:val="a4"/>
            <w:color w:val="auto"/>
          </w:rPr>
          <w:t>Утратила силу</w:t>
        </w:r>
      </w:hyperlink>
      <w:r w:rsidRPr="00ED61FD">
        <w:t xml:space="preserve"> с 1 июля 2016 г.</w:t>
      </w:r>
    </w:p>
    <w:bookmarkEnd w:id="33"/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/>
    <w:p w:rsidR="00000000" w:rsidRPr="00ED61FD" w:rsidRDefault="00B15948">
      <w:pPr>
        <w:pStyle w:val="af2"/>
      </w:pPr>
      <w:bookmarkStart w:id="34" w:name="sub_41"/>
      <w:r w:rsidRPr="00ED61FD">
        <w:rPr>
          <w:rStyle w:val="a3"/>
          <w:color w:val="auto"/>
        </w:rPr>
        <w:t>Статья 4.1</w:t>
      </w:r>
      <w:r w:rsidRPr="00ED61FD">
        <w:t>. Критерии нуждаемости при предоставлении мер социальной поддержки</w:t>
      </w:r>
    </w:p>
    <w:bookmarkEnd w:id="34"/>
    <w:p w:rsidR="00000000" w:rsidRPr="00ED61FD" w:rsidRDefault="00B15948">
      <w:r w:rsidRPr="00ED61FD">
        <w:t>Меры социальной поддержки, установленные настоящим Законом, предоставляются гражданам с учетом следующих кри</w:t>
      </w:r>
      <w:r w:rsidRPr="00ED61FD">
        <w:t>териев нуждаемости:</w:t>
      </w:r>
    </w:p>
    <w:p w:rsidR="00000000" w:rsidRPr="00ED61FD" w:rsidRDefault="00B15948">
      <w:bookmarkStart w:id="35" w:name="sub_411"/>
      <w:r w:rsidRPr="00ED61FD">
        <w:t xml:space="preserve">1) устойчивое снижение физической активности в связи с преклонным возрастом - для предоставления мер социальной поддержки, установленных пунктом 6 статьи 5, пунктом 6 статьи 6, </w:t>
      </w:r>
      <w:hyperlink w:anchor="sub_715" w:history="1">
        <w:r w:rsidRPr="00ED61FD">
          <w:rPr>
            <w:rStyle w:val="a4"/>
            <w:color w:val="auto"/>
          </w:rPr>
          <w:t>подпунктом 5 пункта 1 статьи 7</w:t>
        </w:r>
      </w:hyperlink>
      <w:r w:rsidRPr="00ED61FD">
        <w:t xml:space="preserve"> и </w:t>
      </w:r>
      <w:hyperlink w:anchor="sub_135" w:history="1">
        <w:r w:rsidRPr="00ED61FD">
          <w:rPr>
            <w:rStyle w:val="a4"/>
            <w:color w:val="auto"/>
          </w:rPr>
          <w:t>подпунктом 5 пункта 1 статьи 13</w:t>
        </w:r>
      </w:hyperlink>
      <w:r w:rsidRPr="00ED61FD">
        <w:t xml:space="preserve"> настоящего Закона;</w:t>
      </w:r>
    </w:p>
    <w:p w:rsidR="00000000" w:rsidRPr="00ED61FD" w:rsidRDefault="00B15948">
      <w:bookmarkStart w:id="36" w:name="sub_412"/>
      <w:bookmarkEnd w:id="35"/>
      <w:r w:rsidRPr="00ED61FD">
        <w:t xml:space="preserve">2) устойчивая утрата функций организма - для предоставления мер социальной поддержки, установленных </w:t>
      </w:r>
      <w:hyperlink w:anchor="sub_94" w:history="1">
        <w:r w:rsidRPr="00ED61FD">
          <w:rPr>
            <w:rStyle w:val="a4"/>
            <w:color w:val="auto"/>
          </w:rPr>
          <w:t>пунктом 4 статьи 9</w:t>
        </w:r>
      </w:hyperlink>
      <w:r w:rsidRPr="00ED61FD">
        <w:t xml:space="preserve">, </w:t>
      </w:r>
      <w:hyperlink w:anchor="sub_123" w:history="1">
        <w:r w:rsidRPr="00ED61FD">
          <w:rPr>
            <w:rStyle w:val="a4"/>
            <w:color w:val="auto"/>
          </w:rPr>
          <w:t>пунктом 3 статьи 12</w:t>
        </w:r>
      </w:hyperlink>
      <w:r w:rsidRPr="00ED61FD">
        <w:t xml:space="preserve"> настоящего Закона;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37" w:name="sub_413"/>
      <w:bookmarkEnd w:id="3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3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"garantF1://18842545.12"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сентября 2015 г. N 100-оз в пункт 3 статьи 4.1 настоящего Закона внесены изменения</w:t>
      </w:r>
      <w:r w:rsidRPr="00ED61FD">
        <w:rPr>
          <w:color w:val="auto"/>
        </w:rPr>
        <w:t xml:space="preserve">, </w:t>
      </w:r>
      <w:hyperlink r:id="rId31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32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3) медици</w:t>
      </w:r>
      <w:r w:rsidRPr="00ED61FD">
        <w:t xml:space="preserve">нские показания - для предоставления мер социальной поддержки, установленных </w:t>
      </w:r>
      <w:hyperlink w:anchor="sub_53" w:history="1">
        <w:r w:rsidRPr="00ED61FD">
          <w:rPr>
            <w:rStyle w:val="a4"/>
            <w:color w:val="auto"/>
          </w:rPr>
          <w:t>пунктами 3</w:t>
        </w:r>
      </w:hyperlink>
      <w:r w:rsidRPr="00ED61FD">
        <w:t xml:space="preserve"> и </w:t>
      </w:r>
      <w:hyperlink w:anchor="sub_57" w:history="1">
        <w:r w:rsidRPr="00ED61FD">
          <w:rPr>
            <w:rStyle w:val="a4"/>
            <w:color w:val="auto"/>
          </w:rPr>
          <w:t>6 статьи 5</w:t>
        </w:r>
      </w:hyperlink>
      <w:r w:rsidRPr="00ED61FD">
        <w:t xml:space="preserve">, </w:t>
      </w:r>
      <w:hyperlink w:anchor="sub_63" w:history="1">
        <w:r w:rsidRPr="00ED61FD">
          <w:rPr>
            <w:rStyle w:val="a4"/>
            <w:color w:val="auto"/>
          </w:rPr>
          <w:t>пунктами 3</w:t>
        </w:r>
      </w:hyperlink>
      <w:r w:rsidRPr="00ED61FD">
        <w:t xml:space="preserve"> и </w:t>
      </w:r>
      <w:hyperlink w:anchor="sub_66" w:history="1">
        <w:r w:rsidRPr="00ED61FD">
          <w:rPr>
            <w:rStyle w:val="a4"/>
            <w:color w:val="auto"/>
          </w:rPr>
          <w:t>6 статьи 6</w:t>
        </w:r>
      </w:hyperlink>
      <w:r w:rsidRPr="00ED61FD">
        <w:t xml:space="preserve">, </w:t>
      </w:r>
      <w:hyperlink w:anchor="sub_733" w:history="1">
        <w:r w:rsidRPr="00ED61FD">
          <w:rPr>
            <w:rStyle w:val="a4"/>
            <w:color w:val="auto"/>
          </w:rPr>
          <w:t>подпунктами</w:t>
        </w:r>
        <w:r w:rsidRPr="00ED61FD">
          <w:rPr>
            <w:rStyle w:val="a4"/>
            <w:color w:val="auto"/>
          </w:rPr>
          <w:t xml:space="preserve"> 3</w:t>
        </w:r>
      </w:hyperlink>
      <w:r w:rsidRPr="00ED61FD">
        <w:t xml:space="preserve"> и </w:t>
      </w:r>
      <w:hyperlink w:anchor="sub_715" w:history="1">
        <w:r w:rsidRPr="00ED61FD">
          <w:rPr>
            <w:rStyle w:val="a4"/>
            <w:color w:val="auto"/>
          </w:rPr>
          <w:t>5 пункта 1 статьи 7</w:t>
        </w:r>
      </w:hyperlink>
      <w:r w:rsidRPr="00ED61FD">
        <w:t xml:space="preserve">, </w:t>
      </w:r>
      <w:hyperlink w:anchor="sub_91" w:history="1">
        <w:r w:rsidRPr="00ED61FD">
          <w:rPr>
            <w:rStyle w:val="a4"/>
            <w:color w:val="auto"/>
          </w:rPr>
          <w:t>пунктами 1</w:t>
        </w:r>
      </w:hyperlink>
      <w:r w:rsidRPr="00ED61FD">
        <w:t xml:space="preserve"> и </w:t>
      </w:r>
      <w:hyperlink w:anchor="sub_94" w:history="1">
        <w:r w:rsidRPr="00ED61FD">
          <w:rPr>
            <w:rStyle w:val="a4"/>
            <w:color w:val="auto"/>
          </w:rPr>
          <w:t>4 статьи 9</w:t>
        </w:r>
      </w:hyperlink>
      <w:r w:rsidRPr="00ED61FD">
        <w:t xml:space="preserve">, </w:t>
      </w:r>
      <w:hyperlink w:anchor="sub_10" w:history="1">
        <w:r w:rsidRPr="00ED61FD">
          <w:rPr>
            <w:rStyle w:val="a4"/>
            <w:color w:val="auto"/>
          </w:rPr>
          <w:t>статьей 10</w:t>
        </w:r>
      </w:hyperlink>
      <w:r w:rsidRPr="00ED61FD">
        <w:t xml:space="preserve">, </w:t>
      </w:r>
      <w:hyperlink w:anchor="sub_1111" w:history="1">
        <w:r w:rsidRPr="00ED61FD">
          <w:rPr>
            <w:rStyle w:val="a4"/>
            <w:color w:val="auto"/>
          </w:rPr>
          <w:t>пунктом 1 статьи 11</w:t>
        </w:r>
      </w:hyperlink>
      <w:r w:rsidRPr="00ED61FD">
        <w:t xml:space="preserve">, </w:t>
      </w:r>
      <w:hyperlink w:anchor="sub_121" w:history="1">
        <w:r w:rsidRPr="00ED61FD">
          <w:rPr>
            <w:rStyle w:val="a4"/>
            <w:color w:val="auto"/>
          </w:rPr>
          <w:t>пунктами 1</w:t>
        </w:r>
      </w:hyperlink>
      <w:r w:rsidRPr="00ED61FD">
        <w:t xml:space="preserve"> и </w:t>
      </w:r>
      <w:hyperlink w:anchor="sub_123" w:history="1">
        <w:r w:rsidRPr="00ED61FD">
          <w:rPr>
            <w:rStyle w:val="a4"/>
            <w:color w:val="auto"/>
          </w:rPr>
          <w:t>3 статьи 12</w:t>
        </w:r>
      </w:hyperlink>
      <w:r w:rsidRPr="00ED61FD">
        <w:t xml:space="preserve">, </w:t>
      </w:r>
      <w:hyperlink w:anchor="sub_1333" w:history="1">
        <w:r w:rsidRPr="00ED61FD">
          <w:rPr>
            <w:rStyle w:val="a4"/>
            <w:color w:val="auto"/>
          </w:rPr>
          <w:t>подпунктами 3</w:t>
        </w:r>
      </w:hyperlink>
      <w:r w:rsidRPr="00ED61FD">
        <w:t xml:space="preserve"> и </w:t>
      </w:r>
      <w:hyperlink w:anchor="sub_135" w:history="1">
        <w:r w:rsidRPr="00ED61FD">
          <w:rPr>
            <w:rStyle w:val="a4"/>
            <w:color w:val="auto"/>
          </w:rPr>
          <w:t>5 пункта 1</w:t>
        </w:r>
      </w:hyperlink>
      <w:r w:rsidRPr="00ED61FD">
        <w:t xml:space="preserve">, </w:t>
      </w:r>
      <w:hyperlink w:anchor="sub_1331" w:history="1">
        <w:r w:rsidRPr="00ED61FD">
          <w:rPr>
            <w:rStyle w:val="a4"/>
            <w:color w:val="auto"/>
          </w:rPr>
          <w:t>подпунктом 1 пункта 3 статьи 13</w:t>
        </w:r>
      </w:hyperlink>
      <w:r w:rsidRPr="00ED61FD">
        <w:t xml:space="preserve"> настоящего Закона;</w:t>
      </w:r>
    </w:p>
    <w:p w:rsidR="00000000" w:rsidRPr="00ED61FD" w:rsidRDefault="00B15948">
      <w:bookmarkStart w:id="38" w:name="sub_414"/>
      <w:r w:rsidRPr="00ED61FD">
        <w:t>4) потеря кормильца при исполнении им обязанностей воен</w:t>
      </w:r>
      <w:r w:rsidRPr="00ED61FD">
        <w:t xml:space="preserve">ной службы (военных обязанностей) по призыву, по контракту - для предоставления меры социальной поддержки, установленной </w:t>
      </w:r>
      <w:hyperlink w:anchor="sub_1110" w:history="1">
        <w:r w:rsidRPr="00ED61FD">
          <w:rPr>
            <w:rStyle w:val="a4"/>
            <w:color w:val="auto"/>
          </w:rPr>
          <w:t>статьей 11.1</w:t>
        </w:r>
      </w:hyperlink>
      <w:r w:rsidRPr="00ED61FD">
        <w:t xml:space="preserve"> настоящего Закона.</w:t>
      </w:r>
    </w:p>
    <w:bookmarkEnd w:id="38"/>
    <w:p w:rsidR="00000000" w:rsidRPr="00ED61FD" w:rsidRDefault="00B15948"/>
    <w:p w:rsidR="00000000" w:rsidRPr="00ED61FD" w:rsidRDefault="00B15948">
      <w:pPr>
        <w:pStyle w:val="1"/>
        <w:rPr>
          <w:color w:val="auto"/>
        </w:rPr>
      </w:pPr>
      <w:bookmarkStart w:id="39" w:name="sub_200"/>
      <w:r w:rsidRPr="00ED61FD">
        <w:rPr>
          <w:color w:val="auto"/>
        </w:rPr>
        <w:t>Глава II. Предоставление мер социальной поддержки</w:t>
      </w:r>
    </w:p>
    <w:bookmarkEnd w:id="39"/>
    <w:p w:rsidR="00000000" w:rsidRPr="00ED61FD" w:rsidRDefault="00B15948"/>
    <w:p w:rsidR="00000000" w:rsidRPr="00ED61FD" w:rsidRDefault="00B15948">
      <w:pPr>
        <w:ind w:left="1957" w:hanging="1259"/>
      </w:pPr>
      <w:bookmarkStart w:id="40" w:name="sub_5"/>
      <w:r w:rsidRPr="00ED61FD">
        <w:rPr>
          <w:rStyle w:val="a3"/>
          <w:color w:val="auto"/>
        </w:rPr>
        <w:t>Статья 5</w:t>
      </w:r>
      <w:r w:rsidRPr="00ED61FD">
        <w:t>. Меры социальной поддержки, предоставляемые труженикам тыла</w:t>
      </w:r>
    </w:p>
    <w:bookmarkEnd w:id="40"/>
    <w:p w:rsidR="00000000" w:rsidRPr="00ED61FD" w:rsidRDefault="00B15948">
      <w:r w:rsidRPr="00ED61FD"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а также лицам</w:t>
      </w:r>
      <w:r w:rsidRPr="00ED61FD">
        <w:t>, награжденным орденами и медалями СССР за самоотверженный труд в период Великой Отечественной войны, предоставляются следующие меры социальной поддержки:</w:t>
      </w:r>
    </w:p>
    <w:p w:rsidR="00000000" w:rsidRPr="00ED61FD" w:rsidRDefault="00B15948">
      <w:bookmarkStart w:id="41" w:name="sub_51"/>
      <w:r w:rsidRPr="00ED61FD">
        <w:t xml:space="preserve">1. Компенсация расходов в размере 100 процентов на оплату занимаемого жилого помещения, вывоза </w:t>
      </w:r>
      <w:r w:rsidRPr="00ED61FD">
        <w:t>твердых и жидких бытовых отходов.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тыла, совместно с ними проживающих, находящихся на полном их содержании или</w:t>
      </w:r>
      <w:r w:rsidRPr="00ED61FD">
        <w:t xml:space="preserve"> получающих от них помощь, которая является для нетрудоспособных членов семьи указанных лиц постоянным основным источником средств к существованию.</w:t>
      </w:r>
    </w:p>
    <w:p w:rsidR="00000000" w:rsidRPr="00ED61FD" w:rsidRDefault="00B15948">
      <w:bookmarkStart w:id="42" w:name="sub_52"/>
      <w:bookmarkEnd w:id="41"/>
      <w:r w:rsidRPr="00ED61FD">
        <w:lastRenderedPageBreak/>
        <w:t>2. Компенсация расходов в размере 100 процентов на оплату коммунальных услуг (холодное и горячее</w:t>
      </w:r>
      <w:r w:rsidRPr="00ED61FD">
        <w:t xml:space="preserve">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bookmarkEnd w:id="42"/>
    <w:p w:rsidR="00000000" w:rsidRPr="00ED61FD" w:rsidRDefault="00B15948">
      <w:r w:rsidRPr="00ED61FD">
        <w:t>Меры социальной поддержки, устано</w:t>
      </w:r>
      <w:r w:rsidRPr="00ED61FD">
        <w:t>вленные настоящим пунктом, предоставляются независимо от вида жилищного фонда.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43" w:name="sub_53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43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"garantF1://18836994.221"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</w:t>
      </w:r>
      <w:r w:rsidRPr="00ED61FD">
        <w:rPr>
          <w:color w:val="auto"/>
        </w:rPr>
        <w:t xml:space="preserve">112-оз пункт 3 статьи 5 настоящего Закона изложен в новой редакции, </w:t>
      </w:r>
      <w:hyperlink r:id="rId33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3. Бесплатное изготовление и ремонт зу</w:t>
      </w:r>
      <w:r w:rsidRPr="00ED61FD">
        <w:t xml:space="preserve">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организациях по месту жительства.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44" w:name="sub_54"/>
      <w:r w:rsidRPr="00ED61FD">
        <w:rPr>
          <w:color w:val="auto"/>
          <w:sz w:val="16"/>
          <w:szCs w:val="16"/>
        </w:rPr>
        <w:t>Информация об изменени</w:t>
      </w:r>
      <w:r w:rsidRPr="00ED61FD">
        <w:rPr>
          <w:color w:val="auto"/>
          <w:sz w:val="16"/>
          <w:szCs w:val="16"/>
        </w:rPr>
        <w:t>ях:</w:t>
      </w:r>
    </w:p>
    <w:bookmarkEnd w:id="44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"garantF1://18836994.221"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пункт 4 статьи 5 настоящего Закона изложен в новой редакции, </w:t>
      </w:r>
      <w:hyperlink r:id="rId34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4.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Правительством Ханты-Мансийского автономн</w:t>
      </w:r>
      <w:r w:rsidRPr="00ED61FD">
        <w:t xml:space="preserve">ого округа - </w:t>
      </w:r>
      <w:proofErr w:type="spellStart"/>
      <w:r w:rsidRPr="00ED61FD">
        <w:t>Югры</w:t>
      </w:r>
      <w:proofErr w:type="spellEnd"/>
      <w:r w:rsidRPr="00ED61FD">
        <w:t>, приобретаемых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граждан.</w:t>
      </w:r>
    </w:p>
    <w:p w:rsidR="00000000" w:rsidRPr="00ED61FD" w:rsidRDefault="00B15948">
      <w:bookmarkStart w:id="45" w:name="sub_55"/>
      <w:r w:rsidRPr="00ED61FD">
        <w:t>5. Компенсация расхо</w:t>
      </w:r>
      <w:r w:rsidRPr="00ED61FD">
        <w:t>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bookmarkEnd w:id="45"/>
    <w:p w:rsidR="00000000" w:rsidRPr="00ED61FD" w:rsidRDefault="00B15948">
      <w:r w:rsidRPr="00ED61FD">
        <w:t>Мера социальной поддержки, установленная настоящим пункто</w:t>
      </w:r>
      <w:r w:rsidRPr="00ED61FD">
        <w:t>м, предоставляется неработающим лицам.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46" w:name="sub_57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46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"garantF1://18838114.32"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25 июня 2015 г. N 60-оз в пункт 6 статьи 5 настоящего Закона внесены изменения, </w:t>
      </w:r>
      <w:hyperlink r:id="rId35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36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6. Предоставление при наличии медиц</w:t>
      </w:r>
      <w:r w:rsidRPr="00ED61FD">
        <w:t xml:space="preserve">инских показаний неработающим труженикам тыла один раз в год услуг по оздоровлению на базе организаций социального обслуживания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 порядке, установленном уполномоченным Правительством Ханты-Мансийского автономного</w:t>
      </w:r>
      <w:r w:rsidRPr="00ED61FD">
        <w:t xml:space="preserve"> округа - </w:t>
      </w:r>
      <w:proofErr w:type="spellStart"/>
      <w:r w:rsidRPr="00ED61FD">
        <w:t>Югры</w:t>
      </w:r>
      <w:proofErr w:type="spellEnd"/>
      <w:r w:rsidRPr="00ED61FD">
        <w:t xml:space="preserve"> исполнительным органом государственной власти автономного округа.</w:t>
      </w:r>
    </w:p>
    <w:p w:rsidR="00000000" w:rsidRPr="00ED61FD" w:rsidRDefault="00B15948">
      <w:r w:rsidRPr="00ED61FD">
        <w:t xml:space="preserve">Под услугами по оздоровлению в настоящем Законе понимаются услуги по профилактике (предупреждению) заболеваний и продлению активного долголетия, восстановлению здоровья после </w:t>
      </w:r>
      <w:r w:rsidRPr="00ED61FD">
        <w:t xml:space="preserve">перенесенных болезней или при ухудшении здоровья в связи с возрастом, оказываемые в виде предоставления комплекса диагностических и лечебных процедур на базе организаций социального обслуживания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47" w:name="sub_23"/>
      <w:r w:rsidRPr="00ED61FD">
        <w:rPr>
          <w:color w:val="auto"/>
          <w:sz w:val="16"/>
          <w:szCs w:val="16"/>
        </w:rPr>
        <w:t>Информация</w:t>
      </w:r>
      <w:r w:rsidRPr="00ED61FD">
        <w:rPr>
          <w:color w:val="auto"/>
          <w:sz w:val="16"/>
          <w:szCs w:val="16"/>
        </w:rPr>
        <w:t xml:space="preserve"> об изменениях:</w:t>
      </w:r>
    </w:p>
    <w:bookmarkEnd w:id="4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lastRenderedPageBreak/>
        <w:fldChar w:fldCharType="begin"/>
      </w:r>
      <w:r w:rsidRPr="00ED61FD">
        <w:rPr>
          <w:color w:val="auto"/>
        </w:rPr>
        <w:instrText>HYPERLINK "garantF1://18836994.223"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7 статьи 5 настоящего Закона внесены изменения, </w:t>
      </w:r>
      <w:hyperlink r:id="rId37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7. Предоставление ежегодной денежной выплаты на оздоровление в сумме 3 000 рублей неработающим труженикам тыла:</w:t>
      </w:r>
    </w:p>
    <w:p w:rsidR="00000000" w:rsidRPr="00ED61FD" w:rsidRDefault="00B15948">
      <w:bookmarkStart w:id="48" w:name="sub_572"/>
      <w:r w:rsidRPr="00ED61FD">
        <w:t>имеющим медицинские противопоказания на получение услуг по о</w:t>
      </w:r>
      <w:r w:rsidRPr="00ED61FD">
        <w:t>здоровлению;</w:t>
      </w:r>
    </w:p>
    <w:p w:rsidR="00000000" w:rsidRPr="00ED61FD" w:rsidRDefault="00B15948">
      <w:bookmarkStart w:id="49" w:name="sub_573"/>
      <w:bookmarkEnd w:id="48"/>
      <w:r w:rsidRPr="00ED61FD">
        <w:t xml:space="preserve">имеющим медицинские показания на получение услуг по оздоровлению, но не обеспеченным ими на базе организаций социального обслуживания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или отказавшимся от их получения в текущем году.</w:t>
      </w:r>
    </w:p>
    <w:bookmarkEnd w:id="49"/>
    <w:p w:rsidR="00000000" w:rsidRPr="00ED61FD" w:rsidRDefault="00B15948">
      <w:r w:rsidRPr="00ED61FD">
        <w:t xml:space="preserve">Порядок предоставления ежегодной денежной выплаты устанавливается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50" w:name="sub_508"/>
      <w:r w:rsidRPr="00ED61FD">
        <w:t>8. Ежемесячная денежная выплата в размере 1 218 рублей.</w:t>
      </w:r>
    </w:p>
    <w:bookmarkEnd w:id="50"/>
    <w:p w:rsidR="00000000" w:rsidRPr="00ED61FD" w:rsidRDefault="00B15948"/>
    <w:p w:rsidR="00000000" w:rsidRPr="00ED61FD" w:rsidRDefault="00B15948"/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51" w:name="sub_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51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статью 6 настоящего Закона внесены изменения, </w:t>
      </w:r>
      <w:hyperlink r:id="rId38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pPr>
        <w:ind w:left="1957" w:hanging="1259"/>
      </w:pPr>
      <w:r w:rsidRPr="00ED61FD">
        <w:rPr>
          <w:rStyle w:val="a3"/>
          <w:color w:val="auto"/>
        </w:rPr>
        <w:t>Статья 6</w:t>
      </w:r>
      <w:r w:rsidRPr="00ED61FD">
        <w:t>. Меры социальной поддержки, предоставляемые реабилитированным лицам и гражданам, признанным пострадавшими от политических репрессий</w:t>
      </w:r>
    </w:p>
    <w:p w:rsidR="00000000" w:rsidRPr="00ED61FD" w:rsidRDefault="00B15948">
      <w:bookmarkStart w:id="52" w:name="sub_611"/>
      <w:r w:rsidRPr="00ED61FD">
        <w:t xml:space="preserve">Лицам, указанным в </w:t>
      </w:r>
      <w:hyperlink w:anchor="sub_1222" w:history="1">
        <w:r w:rsidRPr="00ED61FD">
          <w:rPr>
            <w:rStyle w:val="a4"/>
            <w:color w:val="auto"/>
          </w:rPr>
          <w:t>пунктах 2</w:t>
        </w:r>
      </w:hyperlink>
      <w:r w:rsidRPr="00ED61FD">
        <w:t xml:space="preserve">, </w:t>
      </w:r>
      <w:hyperlink w:anchor="sub_13333" w:history="1">
        <w:r w:rsidRPr="00ED61FD">
          <w:rPr>
            <w:rStyle w:val="a4"/>
            <w:color w:val="auto"/>
          </w:rPr>
          <w:t>3 статьи 1</w:t>
        </w:r>
      </w:hyperlink>
      <w:r w:rsidRPr="00ED61FD">
        <w:t xml:space="preserve"> настоящего Закона, после установления (назначения) пенсии в соответствии с федеральными законами </w:t>
      </w:r>
      <w:hyperlink r:id="rId39" w:history="1">
        <w:r w:rsidRPr="00ED61FD">
          <w:rPr>
            <w:rStyle w:val="a4"/>
            <w:color w:val="auto"/>
          </w:rPr>
          <w:t>"О страховых пенсиях"</w:t>
        </w:r>
      </w:hyperlink>
      <w:r w:rsidRPr="00ED61FD">
        <w:t xml:space="preserve">, </w:t>
      </w:r>
      <w:hyperlink r:id="rId40" w:history="1">
        <w:r w:rsidRPr="00ED61FD">
          <w:rPr>
            <w:rStyle w:val="a4"/>
            <w:color w:val="auto"/>
          </w:rPr>
          <w:t>"О государственном пенсионном обеспе</w:t>
        </w:r>
        <w:r w:rsidRPr="00ED61FD">
          <w:rPr>
            <w:rStyle w:val="a4"/>
            <w:color w:val="auto"/>
          </w:rPr>
          <w:t>чении в Российской Федерации"</w:t>
        </w:r>
      </w:hyperlink>
      <w:r w:rsidRPr="00ED61FD">
        <w:t xml:space="preserve"> предоставляются следующие меры социальной поддержки:</w:t>
      </w:r>
    </w:p>
    <w:p w:rsidR="00000000" w:rsidRPr="00ED61FD" w:rsidRDefault="00B15948">
      <w:bookmarkStart w:id="53" w:name="sub_61"/>
      <w:bookmarkEnd w:id="52"/>
      <w:r w:rsidRPr="00ED61FD">
        <w:t>1. Компенсация расходов в размере 50 процентов на оплату занимаемого жилого помещения, вывоза твердых и жидких бытовых отходов. Данные меры социальной поддер</w:t>
      </w:r>
      <w:r w:rsidRPr="00ED61FD">
        <w:t>жки предоставляются независимо от вида жилищного фонда и распространяются на нетрудоспособных членов семьи реабилитированных лиц, граждан, пострадавших от политических репрессий, совместно с ними проживающих, находящихся на их полном содержании или получаю</w:t>
      </w:r>
      <w:r w:rsidRPr="00ED61FD">
        <w:t>щих от них помощь, которая является для нетрудоспособных членов семьи указанных лиц постоянным основным источником средств к существованию.</w:t>
      </w:r>
    </w:p>
    <w:p w:rsidR="00000000" w:rsidRPr="00ED61FD" w:rsidRDefault="00B15948">
      <w:bookmarkStart w:id="54" w:name="sub_62"/>
      <w:bookmarkEnd w:id="53"/>
      <w:r w:rsidRPr="00ED61FD">
        <w:t>2. Компенсация расходов в размере 50 процентов на оплату коммунальных услуг (холодное и горячее водоснаб</w:t>
      </w:r>
      <w:r w:rsidRPr="00ED61FD">
        <w:t>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bookmarkEnd w:id="54"/>
    <w:p w:rsidR="00000000" w:rsidRPr="00ED61FD" w:rsidRDefault="00B15948">
      <w:r w:rsidRPr="00ED61FD">
        <w:t>Меры социальной поддержки, установленные н</w:t>
      </w:r>
      <w:r w:rsidRPr="00ED61FD">
        <w:t>астоящим пунктом, предоставляются независимо от вида жилищного фонда.</w:t>
      </w:r>
    </w:p>
    <w:p w:rsidR="00000000" w:rsidRPr="00ED61FD" w:rsidRDefault="00B15948">
      <w:bookmarkStart w:id="55" w:name="sub_63"/>
      <w:r w:rsidRPr="00ED61FD">
        <w:t xml:space="preserve">3. Бесплатное изготовление и ремонт зубных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</w:t>
      </w:r>
      <w:r w:rsidRPr="00ED61FD">
        <w:t>ов, при наличии медицинских показаний в медицинских организациях по месту жительства.</w:t>
      </w:r>
    </w:p>
    <w:p w:rsidR="00000000" w:rsidRPr="00ED61FD" w:rsidRDefault="00B15948">
      <w:bookmarkStart w:id="56" w:name="sub_64"/>
      <w:bookmarkEnd w:id="55"/>
      <w:r w:rsidRPr="00ED61FD">
        <w:t>4.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</w:t>
      </w:r>
      <w:r w:rsidRPr="00ED61FD">
        <w:t xml:space="preserve">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приобретаемых в фармацевтических (в том числе аптечных) организациях по рецептам врачей </w:t>
      </w:r>
      <w:r w:rsidRPr="00ED61FD">
        <w:lastRenderedPageBreak/>
        <w:t>медицинских организаций, медицинским работникам которых предоставлено право выписки рецептов отдельным категориям граждан</w:t>
      </w:r>
      <w:r w:rsidRPr="00ED61FD">
        <w:t>.</w:t>
      </w:r>
    </w:p>
    <w:p w:rsidR="00000000" w:rsidRPr="00ED61FD" w:rsidRDefault="00B15948">
      <w:bookmarkStart w:id="57" w:name="sub_65"/>
      <w:bookmarkEnd w:id="56"/>
      <w:r w:rsidRPr="00ED61FD">
        <w:t>5.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bookmarkEnd w:id="57"/>
    <w:p w:rsidR="00000000" w:rsidRPr="00ED61FD" w:rsidRDefault="00B15948">
      <w:r w:rsidRPr="00ED61FD">
        <w:t>Мера социальной поддерж</w:t>
      </w:r>
      <w:r w:rsidRPr="00ED61FD">
        <w:t>ки, установленная настоящим пунктом, предоставляется неработающим лицам.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58" w:name="sub_6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58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"garantF1://18838114.33"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25 июня 2015 г. N 60-оз в пункт 6 статьи 6 настоящего Закона внесены </w:t>
      </w:r>
      <w:r w:rsidRPr="00ED61FD">
        <w:rPr>
          <w:color w:val="auto"/>
        </w:rPr>
        <w:t xml:space="preserve">изменения, </w:t>
      </w:r>
      <w:hyperlink r:id="rId41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42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6</w:t>
      </w:r>
      <w:r w:rsidRPr="00ED61FD">
        <w:t>. Предоставление при наличии медицинских показаний неработающим реабилитированным лицам, гражданам, пострадавшим от политических репрессий, один раз в год услуг по оздоровлению на базе организаций социального обслуживания Ханты-Мансийского автономного окру</w:t>
      </w:r>
      <w:r w:rsidRPr="00ED61FD">
        <w:t xml:space="preserve">га - </w:t>
      </w:r>
      <w:proofErr w:type="spellStart"/>
      <w:r w:rsidRPr="00ED61FD">
        <w:t>Югры</w:t>
      </w:r>
      <w:proofErr w:type="spellEnd"/>
      <w:r w:rsidRPr="00ED61FD">
        <w:t xml:space="preserve"> в порядке, установленном уполномоченным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исполнительным органом государственной власти автономного округа.</w:t>
      </w:r>
    </w:p>
    <w:p w:rsidR="00000000" w:rsidRPr="00ED61FD" w:rsidRDefault="00B15948">
      <w:bookmarkStart w:id="59" w:name="sub_67"/>
      <w:r w:rsidRPr="00ED61FD">
        <w:t>7. Дополнительная единовременная денежная выплата в размере 90,4 тыс. рубле</w:t>
      </w:r>
      <w:r w:rsidRPr="00ED61FD">
        <w:t xml:space="preserve">й. Данная мера социальной поддержки предоставляется инвалидам из числа граждан, состоявших на учете на 1 января 2005 года в органах социальной защиты населения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 качестве получателей транспортных средств и не пол</w:t>
      </w:r>
      <w:r w:rsidRPr="00ED61FD">
        <w:t xml:space="preserve">учивших их на день вступления в силу настоящего Закона, в случае выделения единовременной денежной компенсации из средств федерального бюджета в соответствии с </w:t>
      </w:r>
      <w:hyperlink r:id="rId43" w:history="1">
        <w:r w:rsidRPr="00ED61FD">
          <w:rPr>
            <w:rStyle w:val="a4"/>
            <w:color w:val="auto"/>
          </w:rPr>
          <w:t>подпунктом "б" пункта 1</w:t>
        </w:r>
      </w:hyperlink>
      <w:r w:rsidRPr="00ED61FD">
        <w:t xml:space="preserve"> Указа Президента Российской Федерации </w:t>
      </w:r>
      <w:r w:rsidRPr="00ED61FD">
        <w:t>от 6 мая 2008 года N 685 "О некоторых мерах социальной поддержки инвалидов".</w:t>
      </w:r>
    </w:p>
    <w:p w:rsidR="00000000" w:rsidRPr="00ED61FD" w:rsidRDefault="00B15948">
      <w:bookmarkStart w:id="60" w:name="sub_68"/>
      <w:bookmarkEnd w:id="59"/>
      <w:r w:rsidRPr="00ED61FD">
        <w:t>8. Ежемесячная денежная выплата в размере 662 рублей.</w:t>
      </w:r>
    </w:p>
    <w:bookmarkEnd w:id="60"/>
    <w:p w:rsidR="00000000" w:rsidRPr="00ED61FD" w:rsidRDefault="00B15948"/>
    <w:p w:rsidR="00000000" w:rsidRPr="00ED61FD" w:rsidRDefault="00B15948">
      <w:pPr>
        <w:ind w:left="1957" w:hanging="1259"/>
      </w:pPr>
      <w:bookmarkStart w:id="61" w:name="sub_7"/>
      <w:r w:rsidRPr="00ED61FD">
        <w:rPr>
          <w:rStyle w:val="a3"/>
          <w:color w:val="auto"/>
        </w:rPr>
        <w:t>Статья 7</w:t>
      </w:r>
      <w:r w:rsidRPr="00ED61FD">
        <w:t>. Меры социальной поддержки ветеранов труда, а также граждан, приравненных к ним по состоянию</w:t>
      </w:r>
      <w:r w:rsidRPr="00ED61FD">
        <w:t xml:space="preserve"> на 31 декабря 2004 года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62" w:name="sub_71"/>
      <w:bookmarkEnd w:id="61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62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"garantF1://18836994.241"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1 статьи 7 настоящего Закона внесены изменения, </w:t>
      </w:r>
      <w:hyperlink r:id="rId44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1. Ветеранам труда, а также гражданам, приравненным к ним по состоянию на 31 декабря 2004 года, после установления (назначения) им пе</w:t>
      </w:r>
      <w:r w:rsidRPr="00ED61FD">
        <w:t xml:space="preserve">нсии в соответствии с федеральными законами </w:t>
      </w:r>
      <w:hyperlink r:id="rId45" w:history="1">
        <w:r w:rsidRPr="00ED61FD">
          <w:rPr>
            <w:rStyle w:val="a4"/>
            <w:color w:val="auto"/>
          </w:rPr>
          <w:t>"О страховых пенсиях"</w:t>
        </w:r>
      </w:hyperlink>
      <w:r w:rsidRPr="00ED61FD">
        <w:t xml:space="preserve">, </w:t>
      </w:r>
      <w:hyperlink r:id="rId46" w:history="1">
        <w:r w:rsidRPr="00ED61FD">
          <w:rPr>
            <w:rStyle w:val="a4"/>
            <w:color w:val="auto"/>
          </w:rPr>
          <w:t>"О государственном пенсионном обеспечении в Российской Федерации"</w:t>
        </w:r>
      </w:hyperlink>
      <w:r w:rsidRPr="00ED61FD">
        <w:t xml:space="preserve"> предоставляются следующие меры социальной поддержки</w:t>
      </w:r>
      <w:r w:rsidRPr="00ED61FD">
        <w:t>:</w:t>
      </w:r>
    </w:p>
    <w:p w:rsidR="00000000" w:rsidRPr="00ED61FD" w:rsidRDefault="00B15948">
      <w:bookmarkStart w:id="63" w:name="sub_711"/>
      <w:r w:rsidRPr="00ED61FD">
        <w:t xml:space="preserve">1) компенсация расходов в размере 50 процентов на оплату занимаемого жилого помещения, вывоза твердых и жидких бытовых отходов. Данные </w:t>
      </w:r>
      <w:r w:rsidRPr="00ED61FD">
        <w:t>меры социальной поддержки предоставляются независимо от вида жилищного фонда и распространяются на нетрудоспособных членов семьи ветерана труда, а также граждан, приравненных к ним по состоянию на 31 декабря 2004 года, совместно с ними проживающих, находящ</w:t>
      </w:r>
      <w:r w:rsidRPr="00ED61FD">
        <w:t>ихся на их полном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существованию;</w:t>
      </w:r>
    </w:p>
    <w:p w:rsidR="00000000" w:rsidRPr="00ED61FD" w:rsidRDefault="00B15948">
      <w:bookmarkStart w:id="64" w:name="sub_722"/>
      <w:bookmarkEnd w:id="63"/>
      <w:r w:rsidRPr="00ED61FD">
        <w:lastRenderedPageBreak/>
        <w:t>2) компенсация расходов в размере 50 процентов на оплату комму</w:t>
      </w:r>
      <w:r w:rsidRPr="00ED61FD">
        <w:t>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 Меры с</w:t>
      </w:r>
      <w:r w:rsidRPr="00ED61FD">
        <w:t>оциальной поддержки, установленные настоящим подпунктом, предоставляются независимо от вида жилищного фонда;</w:t>
      </w:r>
    </w:p>
    <w:p w:rsidR="00000000" w:rsidRPr="00ED61FD" w:rsidRDefault="00B15948">
      <w:bookmarkStart w:id="65" w:name="sub_733"/>
      <w:bookmarkEnd w:id="64"/>
      <w:r w:rsidRPr="00ED61FD">
        <w:t xml:space="preserve">3) бесплатное изготовление и ремонт зубных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</w:t>
      </w:r>
      <w:r w:rsidRPr="00ED61FD">
        <w:t>керамики и облицовочных композиционных материалов, при наличии медицинских показаний в медицинских организациях по месту жительства;</w:t>
      </w:r>
    </w:p>
    <w:p w:rsidR="00000000" w:rsidRPr="00ED61FD" w:rsidRDefault="00B15948">
      <w:bookmarkStart w:id="66" w:name="sub_74"/>
      <w:bookmarkEnd w:id="65"/>
      <w:r w:rsidRPr="00ED61FD">
        <w:t>4) компенсация расходов в размере 100 процентов за междугородный проезд пассажирским автомобильным (кроме такс</w:t>
      </w:r>
      <w:r w:rsidRPr="00ED61FD">
        <w:t>и), железнодорожным, водным транспортом один раз в год туда и обратно в пределах Российской Федерации.</w:t>
      </w:r>
    </w:p>
    <w:p w:rsidR="00000000" w:rsidRPr="00ED61FD" w:rsidRDefault="00B15948">
      <w:bookmarkStart w:id="67" w:name="sub_742"/>
      <w:bookmarkEnd w:id="66"/>
      <w:r w:rsidRPr="00ED61FD">
        <w:t>Мера социальной поддержки, установленная настоящим подпунктом, предоставляется неработающим лицам;</w:t>
      </w:r>
    </w:p>
    <w:p w:rsidR="00000000" w:rsidRPr="00ED61FD" w:rsidRDefault="00B15948">
      <w:bookmarkStart w:id="68" w:name="sub_715"/>
      <w:bookmarkEnd w:id="67"/>
      <w:r w:rsidRPr="00ED61FD">
        <w:t>5) предоставление при налич</w:t>
      </w:r>
      <w:r w:rsidRPr="00ED61FD">
        <w:t>ии медицинских показаний неработающим ветеранам труда, а также гражданам, приравненным к ним по состоянию на 31 декабря 2004 года (женщины старше 55 лет и мужчины старше 60 лет), один раз в три года услуг по оздоровлению на базе организаций социального обс</w:t>
      </w:r>
      <w:r w:rsidRPr="00ED61FD">
        <w:t xml:space="preserve">луживания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 порядке, установленном уполномоченным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исполнительным органом государственной власти автономного округа;</w:t>
      </w:r>
    </w:p>
    <w:p w:rsidR="00000000" w:rsidRPr="00ED61FD" w:rsidRDefault="00B15948">
      <w:bookmarkStart w:id="69" w:name="sub_716"/>
      <w:bookmarkEnd w:id="68"/>
      <w:r w:rsidRPr="00ED61FD">
        <w:t>6) ежемесячная денежная</w:t>
      </w:r>
      <w:r w:rsidRPr="00ED61FD">
        <w:t xml:space="preserve"> выплата в размере 944 рублей.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0" w:name="sub_72"/>
      <w:bookmarkEnd w:id="69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70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"garantF1://18836994.242"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2 статьи 7 настоящего Закона внесены изменения, </w:t>
      </w:r>
      <w:hyperlink r:id="rId47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2. Меры социальной поддержки, установленные настоящей статьей, предоставляются ветеранам труда, а также гражданам, приравненн</w:t>
      </w:r>
      <w:r w:rsidRPr="00ED61FD">
        <w:t>ым к ним по состоянию на 31 декабря 2004 года, после установления (назначения) им пенсии в соответствии с федеральными законами "</w:t>
      </w:r>
      <w:hyperlink r:id="rId48" w:history="1">
        <w:r w:rsidRPr="00ED61FD">
          <w:rPr>
            <w:rStyle w:val="a4"/>
            <w:color w:val="auto"/>
          </w:rPr>
          <w:t>О страховых пенсиях"</w:t>
        </w:r>
      </w:hyperlink>
      <w:r w:rsidRPr="00ED61FD">
        <w:t xml:space="preserve">, </w:t>
      </w:r>
      <w:hyperlink r:id="rId49" w:history="1">
        <w:r w:rsidRPr="00ED61FD">
          <w:rPr>
            <w:rStyle w:val="a4"/>
            <w:color w:val="auto"/>
          </w:rPr>
          <w:t>"О государственном пенсионном обеспечении в Российской Федерации"</w:t>
        </w:r>
      </w:hyperlink>
      <w:r w:rsidRPr="00ED61FD">
        <w:t>.</w:t>
      </w:r>
    </w:p>
    <w:p w:rsidR="00000000" w:rsidRPr="00ED61FD" w:rsidRDefault="00B15948">
      <w:bookmarkStart w:id="71" w:name="sub_7222"/>
      <w:r w:rsidRPr="00ED61FD">
        <w:t>Ветеранам труда, а также гражданам, приравненным к ним по состоянию на 31 декабря 2004 года, получающим пенсии по иным основаниям, чем предусмотрено абзацем первым настоящего пун</w:t>
      </w:r>
      <w:r w:rsidRPr="00ED61FD">
        <w:t xml:space="preserve">кта, либо получающим пожизненное содержание за работу (службу), меры социальной поддержки в соответствии с настоящей статьей предоставляются при достижении ими возраста, дающего право на пенсию по старости в соответствии с </w:t>
      </w:r>
      <w:hyperlink r:id="rId50" w:history="1">
        <w:r w:rsidRPr="00ED61FD">
          <w:rPr>
            <w:rStyle w:val="a4"/>
            <w:color w:val="auto"/>
          </w:rPr>
          <w:t>Федеральным законом</w:t>
        </w:r>
      </w:hyperlink>
      <w:r w:rsidRPr="00ED61FD">
        <w:t xml:space="preserve"> "О страховых пенсиях" (55 лет для женщин и 60 лет для мужчин).</w:t>
      </w:r>
    </w:p>
    <w:bookmarkEnd w:id="71"/>
    <w:p w:rsidR="00000000" w:rsidRPr="00ED61FD" w:rsidRDefault="00B15948"/>
    <w:p w:rsidR="00000000" w:rsidRPr="00ED61FD" w:rsidRDefault="00B15948">
      <w:pPr>
        <w:ind w:left="1957" w:hanging="1259"/>
      </w:pPr>
      <w:bookmarkStart w:id="72" w:name="sub_8"/>
      <w:r w:rsidRPr="00ED61FD">
        <w:rPr>
          <w:rStyle w:val="a3"/>
          <w:color w:val="auto"/>
        </w:rPr>
        <w:t>Статья 8</w:t>
      </w:r>
      <w:r w:rsidRPr="00ED61FD">
        <w:t xml:space="preserve">. </w:t>
      </w:r>
      <w:hyperlink r:id="rId51" w:history="1">
        <w:r w:rsidRPr="00ED61FD">
          <w:rPr>
            <w:rStyle w:val="a4"/>
            <w:color w:val="auto"/>
          </w:rPr>
          <w:t>Утратила силу</w:t>
        </w:r>
      </w:hyperlink>
      <w:r w:rsidRPr="00ED61FD">
        <w:t>.</w:t>
      </w:r>
    </w:p>
    <w:bookmarkEnd w:id="72"/>
    <w:p w:rsidR="00000000" w:rsidRPr="00ED61FD" w:rsidRDefault="00B15948"/>
    <w:p w:rsidR="00000000" w:rsidRPr="00ED61FD" w:rsidRDefault="00B15948">
      <w:pPr>
        <w:pStyle w:val="1"/>
        <w:rPr>
          <w:color w:val="auto"/>
        </w:rPr>
      </w:pPr>
      <w:bookmarkStart w:id="73" w:name="sub_300"/>
      <w:r w:rsidRPr="00ED61FD">
        <w:rPr>
          <w:color w:val="auto"/>
        </w:rPr>
        <w:t>Глава III. Предоставление дополнительных мер социальной поддержки</w:t>
      </w:r>
    </w:p>
    <w:bookmarkEnd w:id="73"/>
    <w:p w:rsidR="00000000" w:rsidRPr="00ED61FD" w:rsidRDefault="00B15948"/>
    <w:p w:rsidR="00000000" w:rsidRPr="00ED61FD" w:rsidRDefault="00B15948">
      <w:pPr>
        <w:ind w:left="1957" w:hanging="1259"/>
      </w:pPr>
      <w:bookmarkStart w:id="74" w:name="sub_9"/>
      <w:r w:rsidRPr="00ED61FD">
        <w:rPr>
          <w:rStyle w:val="a3"/>
          <w:color w:val="auto"/>
        </w:rPr>
        <w:t>Статья 9</w:t>
      </w:r>
      <w:r w:rsidRPr="00ED61FD">
        <w:t>. Дополнительные меры социальной поддержки отдельных категорий инвалидов, определенных нормами настоящего Закона</w:t>
      </w:r>
    </w:p>
    <w:bookmarkEnd w:id="74"/>
    <w:p w:rsidR="00000000" w:rsidRPr="00ED61FD" w:rsidRDefault="00B15948">
      <w:r w:rsidRPr="00ED61FD">
        <w:t xml:space="preserve">Инвалидам, указанным в </w:t>
      </w:r>
      <w:hyperlink w:anchor="sub_2111" w:history="1">
        <w:r w:rsidRPr="00ED61FD">
          <w:rPr>
            <w:rStyle w:val="a4"/>
            <w:color w:val="auto"/>
          </w:rPr>
          <w:t>пунк</w:t>
        </w:r>
        <w:r w:rsidRPr="00ED61FD">
          <w:rPr>
            <w:rStyle w:val="a4"/>
            <w:color w:val="auto"/>
          </w:rPr>
          <w:t>тах 1-4 статьи 2</w:t>
        </w:r>
      </w:hyperlink>
      <w:r w:rsidRPr="00ED61FD">
        <w:t xml:space="preserve"> настоящего Закона, предоставляются следующие меры социальной поддержки: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5" w:name="sub_91"/>
      <w:r w:rsidRPr="00ED61FD">
        <w:rPr>
          <w:color w:val="auto"/>
          <w:sz w:val="16"/>
          <w:szCs w:val="16"/>
        </w:rPr>
        <w:lastRenderedPageBreak/>
        <w:t>Информация об изменениях:</w:t>
      </w:r>
    </w:p>
    <w:bookmarkEnd w:id="75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"garantF1://18836994.25"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пункт 1 статьи 9 насто</w:t>
      </w:r>
      <w:r w:rsidRPr="00ED61FD">
        <w:rPr>
          <w:color w:val="auto"/>
        </w:rPr>
        <w:t xml:space="preserve">ящего Закона изложен в новой редакции, </w:t>
      </w:r>
      <w:hyperlink r:id="rId52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1. Бесплатное изготовление и ремонт зубных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организациях по месту жи</w:t>
      </w:r>
      <w:r w:rsidRPr="00ED61FD">
        <w:t>тельства.</w:t>
      </w:r>
    </w:p>
    <w:p w:rsidR="00000000" w:rsidRPr="00ED61FD" w:rsidRDefault="00B15948">
      <w:r w:rsidRPr="00ED61FD">
        <w:t>2. Передача в собственность транспортных средств инвалидам, вставшим на очередь до 31 декабря 2004 года и получившим их в пользование в качестве средств реабилитации, в порядке, установленном законодательством.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6" w:name="sub_93"/>
      <w:r w:rsidRPr="00ED61FD">
        <w:rPr>
          <w:color w:val="auto"/>
          <w:sz w:val="16"/>
          <w:szCs w:val="16"/>
        </w:rPr>
        <w:t>ГАРАНТ:</w:t>
      </w:r>
    </w:p>
    <w:bookmarkEnd w:id="76"/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Дополнительные </w:t>
      </w:r>
      <w:r w:rsidRPr="00ED61FD">
        <w:rPr>
          <w:color w:val="auto"/>
        </w:rPr>
        <w:t xml:space="preserve">меры социальной поддержки, установленные пунктом 3 статьи 9 настоящего Закона </w:t>
      </w:r>
      <w:hyperlink w:anchor="sub_21" w:history="1">
        <w:r w:rsidRPr="00ED61FD">
          <w:rPr>
            <w:rStyle w:val="a4"/>
            <w:color w:val="auto"/>
          </w:rPr>
          <w:t>действуют</w:t>
        </w:r>
      </w:hyperlink>
      <w:r w:rsidRPr="00ED61FD">
        <w:rPr>
          <w:color w:val="auto"/>
        </w:rPr>
        <w:t xml:space="preserve"> с 1 января 2007 г. по 31 декабря 2015 г.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pPr>
        <w:ind w:firstLine="698"/>
        <w:rPr>
          <w:rStyle w:val="afffd"/>
          <w:color w:val="auto"/>
        </w:rPr>
      </w:pPr>
      <w:r w:rsidRPr="00ED61FD">
        <w:rPr>
          <w:rStyle w:val="afffd"/>
          <w:color w:val="auto"/>
        </w:rPr>
        <w:t>3. Предоставление инвалидам, получившим транспортные средства бесплатно или приобретшим самостоятельно</w:t>
      </w:r>
      <w:r w:rsidRPr="00ED61FD">
        <w:rPr>
          <w:rStyle w:val="afffd"/>
          <w:color w:val="auto"/>
        </w:rPr>
        <w:t xml:space="preserve"> автомобиль "Ока" и получившим компенсацию за их приобретение 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порядке и на условиях, установленных Правитель</w:t>
      </w:r>
      <w:r w:rsidRPr="00ED61FD">
        <w:rPr>
          <w:rStyle w:val="afffd"/>
          <w:color w:val="auto"/>
        </w:rPr>
        <w:t xml:space="preserve">ством Ханты-Мансийского автономного округа - </w:t>
      </w:r>
      <w:proofErr w:type="spellStart"/>
      <w:r w:rsidRPr="00ED61FD">
        <w:rPr>
          <w:rStyle w:val="afffd"/>
          <w:color w:val="auto"/>
        </w:rPr>
        <w:t>Югры</w:t>
      </w:r>
      <w:proofErr w:type="spellEnd"/>
      <w:r w:rsidRPr="00ED61FD">
        <w:rPr>
          <w:rStyle w:val="afffd"/>
          <w:color w:val="auto"/>
        </w:rPr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7" w:name="sub_94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7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"garantF1://18842545.13"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сентября 2015 г. N 100-оз пункт 4 статьи 9 настоящего Закона изложен в новой редакции, </w:t>
      </w:r>
      <w:hyperlink r:id="rId53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54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ГАРАНТ: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>Положе</w:t>
      </w:r>
      <w:r w:rsidRPr="00ED61FD">
        <w:rPr>
          <w:color w:val="auto"/>
        </w:rPr>
        <w:t xml:space="preserve">ния пункта 4 статьи 9 настоящего Закона в части, касающейся </w:t>
      </w:r>
      <w:proofErr w:type="spellStart"/>
      <w:r w:rsidRPr="00ED61FD">
        <w:rPr>
          <w:color w:val="auto"/>
        </w:rPr>
        <w:t>абилитации</w:t>
      </w:r>
      <w:proofErr w:type="spellEnd"/>
      <w:r w:rsidRPr="00ED61FD">
        <w:rPr>
          <w:color w:val="auto"/>
        </w:rPr>
        <w:t xml:space="preserve"> инвалидов, </w:t>
      </w:r>
      <w:hyperlink r:id="rId55" w:history="1">
        <w:r w:rsidRPr="00ED61FD">
          <w:rPr>
            <w:rStyle w:val="a4"/>
            <w:color w:val="auto"/>
          </w:rPr>
          <w:t>вступают в силу</w:t>
        </w:r>
      </w:hyperlink>
      <w:r w:rsidRPr="00ED61FD">
        <w:rPr>
          <w:color w:val="auto"/>
        </w:rPr>
        <w:t xml:space="preserve"> с 1 января 2016 г.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r w:rsidRPr="00ED61FD">
        <w:t>4. Бесплатное обеспечение инвалидов техническими средствами реабилитации и их ремонт с учетом перечня</w:t>
      </w:r>
      <w:r w:rsidRPr="00ED61FD">
        <w:t xml:space="preserve"> медицинских показаний и противопоказаний, утвержденного в порядке, определенном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и в соответствии с рекомендациями индивидуальной программы реабилитации или </w:t>
      </w:r>
      <w:proofErr w:type="spellStart"/>
      <w:r w:rsidRPr="00ED61FD">
        <w:t>абилитации</w:t>
      </w:r>
      <w:proofErr w:type="spellEnd"/>
      <w:r w:rsidRPr="00ED61FD">
        <w:t>.</w:t>
      </w:r>
    </w:p>
    <w:p w:rsidR="00000000" w:rsidRPr="00ED61FD" w:rsidRDefault="00B15948">
      <w:r w:rsidRPr="00ED61FD">
        <w:t>Перечень технических средст</w:t>
      </w:r>
      <w:r w:rsidRPr="00ED61FD">
        <w:t xml:space="preserve">в реабилитации и услуг, предоставляемых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 xml:space="preserve"> за счет средств бюджета автономного округа отдельным категориям инвалидов, а также порядок обеспечения отдельных категорий инвалидов техническими средствами реабилитации ут</w:t>
      </w:r>
      <w:r w:rsidRPr="00ED61FD">
        <w:t xml:space="preserve">верждаются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78" w:name="sub_95"/>
      <w:r w:rsidRPr="00ED61FD">
        <w:t>5. Дополнительная единовременная денежная выплата в размере 90,4 тыс. рублей. Данная мера социальной поддержки предоставляется инвалидам из числа граждан, состоявших на учете на 1</w:t>
      </w:r>
      <w:r w:rsidRPr="00ED61FD">
        <w:t xml:space="preserve"> января 2005 года в органах социальной защиты населения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 качестве получателей транспортных средств и не получивших их на день вступления в силу настоящего Закона, в случае выделения единовременной денежной компе</w:t>
      </w:r>
      <w:r w:rsidRPr="00ED61FD">
        <w:t xml:space="preserve">нсации из средств федерального бюджета в соответствии с </w:t>
      </w:r>
      <w:hyperlink r:id="rId56" w:history="1">
        <w:r w:rsidRPr="00ED61FD">
          <w:rPr>
            <w:rStyle w:val="a4"/>
            <w:color w:val="auto"/>
          </w:rPr>
          <w:t>подпунктом "а" пункта 1</w:t>
        </w:r>
      </w:hyperlink>
      <w:r w:rsidRPr="00ED61FD">
        <w:t xml:space="preserve"> Указа Президента Российской Федерации от 6 мая 2008 года N 685 "О некоторых мерах социальной поддержки инвалидов".</w:t>
      </w:r>
    </w:p>
    <w:bookmarkEnd w:id="78"/>
    <w:p w:rsidR="00000000" w:rsidRPr="00ED61FD" w:rsidRDefault="00B15948"/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79" w:name="sub_10"/>
      <w:r w:rsidRPr="00ED61FD">
        <w:rPr>
          <w:color w:val="auto"/>
          <w:sz w:val="16"/>
          <w:szCs w:val="16"/>
        </w:rPr>
        <w:t xml:space="preserve">Информация об </w:t>
      </w:r>
      <w:r w:rsidRPr="00ED61FD">
        <w:rPr>
          <w:color w:val="auto"/>
          <w:sz w:val="16"/>
          <w:szCs w:val="16"/>
        </w:rPr>
        <w:t>изменениях:</w:t>
      </w:r>
    </w:p>
    <w:bookmarkEnd w:id="79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"garantF1://18836994.26"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статью 10 настоящего Закона внесены изменения, </w:t>
      </w:r>
      <w:hyperlink r:id="rId57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pPr>
        <w:ind w:left="1957" w:hanging="1259"/>
      </w:pPr>
      <w:r w:rsidRPr="00ED61FD">
        <w:rPr>
          <w:rStyle w:val="a3"/>
          <w:color w:val="auto"/>
        </w:rPr>
        <w:t>Статья 10</w:t>
      </w:r>
      <w:r w:rsidRPr="00ED61FD">
        <w:t>. Дополнительные меры социальной поддержки участников Великой Отечественной войны, бывших несовершеннолетних узников фашизма, ветеранов боевых действий, лиц, награжденных знаком "Жит</w:t>
      </w:r>
      <w:r w:rsidRPr="00ED61FD">
        <w:t>елю блокадного Ленинграда", а также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</w:t>
      </w:r>
      <w:r w:rsidRPr="00ED61FD">
        <w:t xml:space="preserve">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</w:t>
      </w:r>
      <w:r w:rsidRPr="00ED61FD">
        <w:t>государств</w:t>
      </w:r>
    </w:p>
    <w:p w:rsidR="00000000" w:rsidRPr="00ED61FD" w:rsidRDefault="00B15948">
      <w:r w:rsidRPr="00ED61FD">
        <w:t xml:space="preserve">Лицам, указанным в </w:t>
      </w:r>
      <w:hyperlink w:anchor="sub_255" w:history="1">
        <w:r w:rsidRPr="00ED61FD">
          <w:rPr>
            <w:rStyle w:val="a4"/>
            <w:color w:val="auto"/>
          </w:rPr>
          <w:t>пунктах 5 - 9 статьи 2</w:t>
        </w:r>
      </w:hyperlink>
      <w:r w:rsidRPr="00ED61FD">
        <w:t xml:space="preserve"> настоящего Закона, предоставляется мера социальной поддержки по бесплатному изготовлению и ремонту зубных протезов, за исключением протезов из драгоценных металлов, металлокерами</w:t>
      </w:r>
      <w:r w:rsidRPr="00ED61FD">
        <w:t xml:space="preserve">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организациях по месту жительства.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80" w:name="sub_11"/>
      <w:r w:rsidRPr="00ED61FD">
        <w:rPr>
          <w:rStyle w:val="a3"/>
          <w:color w:val="auto"/>
        </w:rPr>
        <w:t>Статья 11</w:t>
      </w:r>
      <w:r w:rsidRPr="00ED61FD">
        <w:t>. Дополнительные меры социальной поддержки членов семей погибших (умерших)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81" w:name="sub_1101"/>
      <w:bookmarkEnd w:id="80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81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"garantF1://18836994.27"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пункт 1 статьи 11 настоящего Закона изложен в новой редакции, </w:t>
      </w:r>
      <w:hyperlink r:id="rId58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</w:t>
      </w:r>
      <w:r w:rsidRPr="00ED61FD">
        <w:rPr>
          <w:color w:val="auto"/>
        </w:rPr>
        <w:t>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1. Нетрудоспособным членам семей погибших (умерших) инвалидов войны, участников Великой Отечественной войны, ветеранов боевых действий (далее - погибшие (умершие), указанным в </w:t>
      </w:r>
      <w:hyperlink w:anchor="sub_210" w:history="1">
        <w:r w:rsidRPr="00ED61FD">
          <w:rPr>
            <w:rStyle w:val="a4"/>
            <w:color w:val="auto"/>
          </w:rPr>
          <w:t>пункте 10 статьи 2</w:t>
        </w:r>
      </w:hyperlink>
      <w:r w:rsidRPr="00ED61FD">
        <w:t xml:space="preserve"> настоящего Закона, состоявшим на ижд</w:t>
      </w:r>
      <w:r w:rsidRPr="00ED61FD">
        <w:t>ивении погибших (умерших) и получающим пенсию по случаю потери кормильца (имеющим право на ее получение) в соответствии с пенсионным законодательством Российской Федерации, предоставляется мера социальной поддержки по бесплатному изготовлению и ремонту зуб</w:t>
      </w:r>
      <w:r w:rsidRPr="00ED61FD">
        <w:t xml:space="preserve">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организациях по месту жительства.</w:t>
      </w:r>
    </w:p>
    <w:p w:rsidR="00000000" w:rsidRPr="00ED61FD" w:rsidRDefault="00B15948">
      <w:bookmarkStart w:id="82" w:name="sub_13338"/>
      <w:r w:rsidRPr="00ED61FD">
        <w:t>2. Независимо от нах</w:t>
      </w:r>
      <w:r w:rsidRPr="00ED61FD">
        <w:t>ождения на иждивении и получения любого вида пенсии и заработка меры социальной поддержки предоставляются:</w:t>
      </w:r>
    </w:p>
    <w:p w:rsidR="00000000" w:rsidRPr="00ED61FD" w:rsidRDefault="00B15948">
      <w:bookmarkStart w:id="83" w:name="sub_1121"/>
      <w:bookmarkEnd w:id="82"/>
      <w:r w:rsidRPr="00ED61FD">
        <w:t>1) родителям погибшего (умершего) инвалида войны, участника Великой Отечественной войны и ветерана боевых действий;</w:t>
      </w:r>
    </w:p>
    <w:bookmarkEnd w:id="83"/>
    <w:p w:rsidR="00000000" w:rsidRPr="00ED61FD" w:rsidRDefault="00B15948">
      <w:r w:rsidRPr="00ED61FD">
        <w:t>2) супру</w:t>
      </w:r>
      <w:r w:rsidRPr="00ED61FD">
        <w:t>ге (супругу) погибшего (умершего) инвалида войны, не вступившей (не вступившему) в повторный брак;</w:t>
      </w:r>
    </w:p>
    <w:p w:rsidR="00000000" w:rsidRPr="00ED61FD" w:rsidRDefault="00B15948">
      <w:bookmarkStart w:id="84" w:name="sub_1123"/>
      <w:r w:rsidRPr="00ED61FD"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000000" w:rsidRPr="00ED61FD" w:rsidRDefault="00B15948">
      <w:bookmarkStart w:id="85" w:name="sub_1124"/>
      <w:bookmarkEnd w:id="84"/>
      <w:r w:rsidRPr="00ED61FD">
        <w:t xml:space="preserve">4) </w:t>
      </w:r>
      <w:r w:rsidRPr="00ED61FD">
        <w:t xml:space="preserve">супруге (супругу) погибшего (умершего) ветерана боевых действий, не </w:t>
      </w:r>
      <w:r w:rsidRPr="00ED61FD">
        <w:lastRenderedPageBreak/>
        <w:t>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</w:t>
      </w:r>
      <w:r w:rsidRPr="00ED61FD">
        <w:t>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Pr="00ED61FD" w:rsidRDefault="00B15948">
      <w:bookmarkStart w:id="86" w:name="sub_113"/>
      <w:bookmarkEnd w:id="85"/>
      <w:r w:rsidRPr="00ED61FD">
        <w:t>3. Меры социально</w:t>
      </w:r>
      <w:r w:rsidRPr="00ED61FD">
        <w:t>й поддержки, установленные для членов семей погибших (умерших), распространяются на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</w:t>
      </w:r>
      <w:r w:rsidRPr="00ED61FD">
        <w:t>ьной системы и органов государственной безопасности, погибших при исполнении обязанностей военной службы (служебных обязанностей), а также на членов семей военнослужащих, погибших в плену, признанных в установленном порядке пропавшими без вести в районах б</w:t>
      </w:r>
      <w:r w:rsidRPr="00ED61FD">
        <w:t>оевых действий, со времени исключения указанных военнослужащих из списков воинских частей.</w:t>
      </w:r>
    </w:p>
    <w:bookmarkEnd w:id="86"/>
    <w:p w:rsidR="00000000" w:rsidRPr="00ED61FD" w:rsidRDefault="00B15948">
      <w:r w:rsidRPr="00ED61FD">
        <w:t>4.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</w:t>
      </w:r>
      <w:r w:rsidRPr="00ED61FD">
        <w:t>ороны, а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(умерших).</w:t>
      </w:r>
    </w:p>
    <w:p w:rsidR="00000000" w:rsidRPr="00ED61FD" w:rsidRDefault="00B15948"/>
    <w:p w:rsidR="00000000" w:rsidRPr="00ED61FD" w:rsidRDefault="00B15948">
      <w:pPr>
        <w:pStyle w:val="af2"/>
      </w:pPr>
      <w:bookmarkStart w:id="87" w:name="sub_1110"/>
      <w:r w:rsidRPr="00ED61FD">
        <w:rPr>
          <w:rStyle w:val="a3"/>
          <w:color w:val="auto"/>
        </w:rPr>
        <w:t>Статья 11.1.</w:t>
      </w:r>
      <w:r w:rsidRPr="00ED61FD">
        <w:t xml:space="preserve"> Меры социальной поддержки родителей военнослужащих и </w:t>
      </w:r>
      <w:r w:rsidRPr="00ED61FD">
        <w:t>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</w:r>
    </w:p>
    <w:p w:rsidR="00000000" w:rsidRPr="00ED61FD" w:rsidRDefault="00B15948">
      <w:bookmarkStart w:id="88" w:name="sub_1111"/>
      <w:bookmarkEnd w:id="87"/>
      <w:r w:rsidRPr="00ED61FD">
        <w:t xml:space="preserve">1. Лицам, указанным в </w:t>
      </w:r>
      <w:hyperlink w:anchor="sub_2111" w:history="1">
        <w:r w:rsidRPr="00ED61FD">
          <w:rPr>
            <w:rStyle w:val="a4"/>
            <w:color w:val="auto"/>
          </w:rPr>
          <w:t>пункте 11 статьи 2</w:t>
        </w:r>
      </w:hyperlink>
      <w:r w:rsidRPr="00ED61FD">
        <w:t xml:space="preserve"> настоящего Закона, предоставляется ежемесячное пособие в размере 3 000 рублей.</w:t>
      </w:r>
    </w:p>
    <w:p w:rsidR="00000000" w:rsidRPr="00ED61FD" w:rsidRDefault="00B15948">
      <w:bookmarkStart w:id="89" w:name="sub_1112"/>
      <w:bookmarkEnd w:id="88"/>
      <w:r w:rsidRPr="00ED61FD">
        <w:t>2. Ежемесячное пособие предоставляется каждому родителю.</w:t>
      </w:r>
    </w:p>
    <w:p w:rsidR="00000000" w:rsidRPr="00ED61FD" w:rsidRDefault="00B15948">
      <w:bookmarkStart w:id="90" w:name="sub_1113"/>
      <w:bookmarkEnd w:id="89"/>
      <w:r w:rsidRPr="00ED61FD">
        <w:t>3. Ежемесячное пособие не предоставляется, если установлено, что родители были лишены</w:t>
      </w:r>
      <w:r w:rsidRPr="00ED61FD">
        <w:t xml:space="preserve"> родительских прав.</w:t>
      </w:r>
    </w:p>
    <w:p w:rsidR="00000000" w:rsidRPr="00ED61FD" w:rsidRDefault="00B15948">
      <w:bookmarkStart w:id="91" w:name="sub_1114"/>
      <w:bookmarkEnd w:id="90"/>
      <w:r w:rsidRPr="00ED61FD">
        <w:t xml:space="preserve">4. Порядок и условия предоставления ежемесячного пособия устанавливаются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bookmarkEnd w:id="91"/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ГАРАНТ: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См. </w:t>
      </w:r>
      <w:hyperlink r:id="rId59" w:history="1">
        <w:r w:rsidRPr="00ED61FD">
          <w:rPr>
            <w:rStyle w:val="a4"/>
            <w:color w:val="auto"/>
          </w:rPr>
          <w:t>постановление</w:t>
        </w:r>
      </w:hyperlink>
      <w:r w:rsidRPr="00ED61FD">
        <w:rPr>
          <w:color w:val="auto"/>
        </w:rPr>
        <w:t xml:space="preserve"> Правительства Хан</w:t>
      </w:r>
      <w:r w:rsidRPr="00ED61FD">
        <w:rPr>
          <w:color w:val="auto"/>
        </w:rPr>
        <w:t xml:space="preserve">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21 января 2011 г. N 17-п "О Порядке предоставления ежемесячного пособия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</w:t>
      </w:r>
      <w:r w:rsidRPr="00ED61FD">
        <w:rPr>
          <w:color w:val="auto"/>
        </w:rPr>
        <w:t>военных обязанностей) по призыву, по контракту"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bookmarkStart w:id="92" w:name="sub_1115"/>
      <w:r w:rsidRPr="00ED61FD">
        <w:t xml:space="preserve">5. </w:t>
      </w:r>
      <w:hyperlink r:id="rId60" w:history="1">
        <w:r w:rsidRPr="00ED61FD">
          <w:rPr>
            <w:rStyle w:val="a4"/>
            <w:color w:val="auto"/>
          </w:rPr>
          <w:t>Утратил силу</w:t>
        </w:r>
      </w:hyperlink>
      <w:r w:rsidRPr="00ED61FD">
        <w:t xml:space="preserve"> с 1 января 2013 г.</w:t>
      </w:r>
    </w:p>
    <w:bookmarkEnd w:id="92"/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/>
    <w:p w:rsidR="00000000" w:rsidRPr="00ED61FD" w:rsidRDefault="00B15948">
      <w:pPr>
        <w:ind w:left="1957" w:hanging="1259"/>
      </w:pPr>
      <w:bookmarkStart w:id="93" w:name="sub_12"/>
      <w:r w:rsidRPr="00ED61FD">
        <w:rPr>
          <w:rStyle w:val="a3"/>
          <w:color w:val="auto"/>
        </w:rPr>
        <w:t>Статья 12</w:t>
      </w:r>
      <w:r w:rsidRPr="00ED61FD">
        <w:t>. Допо</w:t>
      </w:r>
      <w:r w:rsidRPr="00ED61FD">
        <w:t>лнительные меры социальной поддержки отдельных категорий инвалидов, определенных нормами настоящего Закона</w:t>
      </w:r>
    </w:p>
    <w:p w:rsidR="00000000" w:rsidRPr="00ED61FD" w:rsidRDefault="00B15948">
      <w:bookmarkStart w:id="94" w:name="sub_120"/>
      <w:bookmarkEnd w:id="93"/>
      <w:r w:rsidRPr="00ED61FD">
        <w:t xml:space="preserve">Инвалидам, указанным в </w:t>
      </w:r>
      <w:hyperlink w:anchor="sub_212" w:history="1">
        <w:r w:rsidRPr="00ED61FD">
          <w:rPr>
            <w:rStyle w:val="a4"/>
            <w:color w:val="auto"/>
          </w:rPr>
          <w:t>пунктах 12</w:t>
        </w:r>
      </w:hyperlink>
      <w:r w:rsidRPr="00ED61FD">
        <w:t xml:space="preserve"> и </w:t>
      </w:r>
      <w:hyperlink w:anchor="sub_213" w:history="1">
        <w:r w:rsidRPr="00ED61FD">
          <w:rPr>
            <w:rStyle w:val="a4"/>
            <w:color w:val="auto"/>
          </w:rPr>
          <w:t>13 статьи 2</w:t>
        </w:r>
      </w:hyperlink>
      <w:r w:rsidRPr="00ED61FD">
        <w:t xml:space="preserve"> настоящего Закона, предоставляются сле</w:t>
      </w:r>
      <w:r w:rsidRPr="00ED61FD">
        <w:t>дующие меры социальной поддержки: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95" w:name="sub_121"/>
      <w:bookmarkEnd w:id="94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95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"garantF1://18836994.28"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пункт 1 статьи 12 настоящего Закона изложен в новой редакции, </w:t>
      </w:r>
      <w:hyperlink r:id="rId61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с 1 </w:t>
      </w:r>
      <w:r w:rsidRPr="00ED61FD">
        <w:rPr>
          <w:color w:val="auto"/>
        </w:rPr>
        <w:lastRenderedPageBreak/>
        <w:t>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1. Бесплатное изготовление и ремонт зубных протезов, за исключением протезов из драгоценных ме</w:t>
      </w:r>
      <w:r w:rsidRPr="00ED61FD">
        <w:t xml:space="preserve">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организациях по месту жительства.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96" w:name="sub_122"/>
      <w:r w:rsidRPr="00ED61FD">
        <w:rPr>
          <w:color w:val="auto"/>
          <w:sz w:val="16"/>
          <w:szCs w:val="16"/>
        </w:rPr>
        <w:t>ГАРАНТ:</w:t>
      </w:r>
    </w:p>
    <w:bookmarkEnd w:id="96"/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>Дополнительные меры социальной поддержки, установленные пункто</w:t>
      </w:r>
      <w:r w:rsidRPr="00ED61FD">
        <w:rPr>
          <w:color w:val="auto"/>
        </w:rPr>
        <w:t xml:space="preserve">м 2 статьи 12 настоящего Закона </w:t>
      </w:r>
      <w:hyperlink w:anchor="sub_21" w:history="1">
        <w:r w:rsidRPr="00ED61FD">
          <w:rPr>
            <w:rStyle w:val="a4"/>
            <w:color w:val="auto"/>
          </w:rPr>
          <w:t>действуют</w:t>
        </w:r>
      </w:hyperlink>
      <w:r w:rsidRPr="00ED61FD">
        <w:rPr>
          <w:color w:val="auto"/>
        </w:rPr>
        <w:t xml:space="preserve"> с 1 января 2007 г. по 31 декабря 2015 г.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pPr>
        <w:ind w:firstLine="698"/>
        <w:rPr>
          <w:rStyle w:val="afffd"/>
          <w:color w:val="auto"/>
        </w:rPr>
      </w:pPr>
      <w:r w:rsidRPr="00ED61FD">
        <w:rPr>
          <w:rStyle w:val="afffd"/>
          <w:color w:val="auto"/>
        </w:rPr>
        <w:t>2. Предоставление инвалидам, получившим транспортные средства на льготных условиях или приобретшим самостоятельно автомобиль "Ока" и получившим комп</w:t>
      </w:r>
      <w:r w:rsidRPr="00ED61FD">
        <w:rPr>
          <w:rStyle w:val="afffd"/>
          <w:color w:val="auto"/>
        </w:rPr>
        <w:t>енсацию за их приобретение 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порядке и на условиях, установленных Правительством Ханты-Мансийского автономного</w:t>
      </w:r>
      <w:r w:rsidRPr="00ED61FD">
        <w:rPr>
          <w:rStyle w:val="afffd"/>
          <w:color w:val="auto"/>
        </w:rPr>
        <w:t xml:space="preserve"> округа - </w:t>
      </w:r>
      <w:proofErr w:type="spellStart"/>
      <w:r w:rsidRPr="00ED61FD">
        <w:rPr>
          <w:rStyle w:val="afffd"/>
          <w:color w:val="auto"/>
        </w:rPr>
        <w:t>Югры</w:t>
      </w:r>
      <w:proofErr w:type="spellEnd"/>
      <w:r w:rsidRPr="00ED61FD">
        <w:rPr>
          <w:rStyle w:val="afffd"/>
          <w:color w:val="auto"/>
        </w:rPr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97" w:name="sub_123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9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"garantF1://18842545.14"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сентября 2015 г. N 100-оз пункт 3 статьи 12 настоящего Закона изложен в новой редакции, </w:t>
      </w:r>
      <w:hyperlink r:id="rId62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63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ГАРАНТ: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 xml:space="preserve">Положения пункта 3 статьи 12 настоящего Закона в части, касающейся </w:t>
      </w:r>
      <w:proofErr w:type="spellStart"/>
      <w:r w:rsidRPr="00ED61FD">
        <w:rPr>
          <w:color w:val="auto"/>
        </w:rPr>
        <w:t>абилитации</w:t>
      </w:r>
      <w:proofErr w:type="spellEnd"/>
      <w:r w:rsidRPr="00ED61FD">
        <w:rPr>
          <w:color w:val="auto"/>
        </w:rPr>
        <w:t xml:space="preserve"> инвалидов, </w:t>
      </w:r>
      <w:hyperlink r:id="rId64" w:history="1">
        <w:r w:rsidRPr="00ED61FD">
          <w:rPr>
            <w:rStyle w:val="a4"/>
            <w:color w:val="auto"/>
          </w:rPr>
          <w:t>вступают в силу</w:t>
        </w:r>
      </w:hyperlink>
      <w:r w:rsidRPr="00ED61FD">
        <w:rPr>
          <w:color w:val="auto"/>
        </w:rPr>
        <w:t xml:space="preserve"> с 1 января 2016 г.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r w:rsidRPr="00ED61FD">
        <w:t xml:space="preserve">3. Бесплатное обеспечение инвалидов техническими средствами реабилитации и их ремонт с учетом </w:t>
      </w:r>
      <w:r w:rsidRPr="00ED61FD">
        <w:t xml:space="preserve">перечня медицинских показаний и противопоказаний, утвержденного в порядке, определенном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и в соответствии с рекомендациями индивидуальной программы реабилитации или </w:t>
      </w:r>
      <w:proofErr w:type="spellStart"/>
      <w:r w:rsidRPr="00ED61FD">
        <w:t>абилитации</w:t>
      </w:r>
      <w:proofErr w:type="spellEnd"/>
      <w:r w:rsidRPr="00ED61FD">
        <w:t>.</w:t>
      </w:r>
    </w:p>
    <w:p w:rsidR="00000000" w:rsidRPr="00ED61FD" w:rsidRDefault="00B15948">
      <w:r w:rsidRPr="00ED61FD">
        <w:t>Перечень технических</w:t>
      </w:r>
      <w:r w:rsidRPr="00ED61FD">
        <w:t xml:space="preserve"> средств реабилитации и услуг, предоставляемых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 xml:space="preserve"> за счет средств бюджета автономного округа отдельным категориям инвалидов, а также порядок обеспечения отдельных категорий инвалидов техническими средствами реабилит</w:t>
      </w:r>
      <w:r w:rsidRPr="00ED61FD">
        <w:t xml:space="preserve">ации утверждаются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98" w:name="sub_13"/>
      <w:r w:rsidRPr="00ED61FD">
        <w:rPr>
          <w:rStyle w:val="a3"/>
          <w:color w:val="auto"/>
        </w:rPr>
        <w:t>Статья 13</w:t>
      </w:r>
      <w:r w:rsidRPr="00ED61FD">
        <w:t>. Меры социальной поддержки, предоставляемые иным категориям граждан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99" w:name="sub_131"/>
      <w:bookmarkEnd w:id="98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99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"garantF1://18836994.291"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</w:t>
      </w:r>
      <w:r w:rsidRPr="00ED61FD">
        <w:rPr>
          <w:color w:val="auto"/>
        </w:rPr>
        <w:t xml:space="preserve">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1 статьи 13 настоящего Закона внесены изменения, </w:t>
      </w:r>
      <w:hyperlink r:id="rId65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1. Ветеранам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после установления (назначения) пенсии в соответствии с </w:t>
      </w:r>
      <w:hyperlink r:id="rId66" w:history="1">
        <w:r w:rsidRPr="00ED61FD">
          <w:rPr>
            <w:rStyle w:val="a4"/>
            <w:color w:val="auto"/>
          </w:rPr>
          <w:t>федеральными законами</w:t>
        </w:r>
      </w:hyperlink>
      <w:r w:rsidRPr="00ED61FD">
        <w:t xml:space="preserve"> "О страховых пенсиях", </w:t>
      </w:r>
      <w:hyperlink r:id="rId67" w:history="1">
        <w:r w:rsidRPr="00ED61FD">
          <w:rPr>
            <w:rStyle w:val="a4"/>
            <w:color w:val="auto"/>
          </w:rPr>
          <w:t>"О государств</w:t>
        </w:r>
        <w:r w:rsidRPr="00ED61FD">
          <w:rPr>
            <w:rStyle w:val="a4"/>
            <w:color w:val="auto"/>
          </w:rPr>
          <w:t>енном пенсионном обеспечении в Российской Федерации"</w:t>
        </w:r>
      </w:hyperlink>
      <w:r w:rsidRPr="00ED61FD">
        <w:t xml:space="preserve"> предоставляются следующие меры социальной поддержки:</w:t>
      </w:r>
    </w:p>
    <w:p w:rsidR="00000000" w:rsidRPr="00ED61FD" w:rsidRDefault="00B15948">
      <w:bookmarkStart w:id="100" w:name="sub_1311"/>
      <w:r w:rsidRPr="00ED61FD">
        <w:t>1) компенсация расходов в размере 50 процентов на оплату занимаемого жилого помещения, вывоза твердых и жидких бытовых отходов. Данные меры</w:t>
      </w:r>
      <w:r w:rsidRPr="00ED61FD">
        <w:t xml:space="preserve"> социальной </w:t>
      </w:r>
      <w:r w:rsidRPr="00ED61FD">
        <w:lastRenderedPageBreak/>
        <w:t>поддержки предоставляются независимо от вида жилищного фонда и распространяются на нетрудоспособных членов семьи, совместно с ними проживающих, находящихся на их полном содержании или получающих от них помощь, которая является для нетрудоспособ</w:t>
      </w:r>
      <w:r w:rsidRPr="00ED61FD">
        <w:t>ных членов семьи указанных лиц постоянным основным источником средств к существованию;</w:t>
      </w:r>
    </w:p>
    <w:p w:rsidR="00000000" w:rsidRPr="00ED61FD" w:rsidRDefault="00B15948">
      <w:bookmarkStart w:id="101" w:name="sub_1322"/>
      <w:bookmarkEnd w:id="100"/>
      <w:r w:rsidRPr="00ED61FD">
        <w:t>2) компенсация расходов в размере 50 процентов на оплату коммунальных услуг (холодное и горячее водоснабжение, водоотведение, электроснабжение, газоснабж</w:t>
      </w:r>
      <w:r w:rsidRPr="00ED61FD">
        <w:t>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bookmarkEnd w:id="101"/>
    <w:p w:rsidR="00000000" w:rsidRPr="00ED61FD" w:rsidRDefault="00B15948">
      <w:r w:rsidRPr="00ED61FD">
        <w:t>Меры социальной поддержки, установленные настоящим подпунктом, предоставляются независимо</w:t>
      </w:r>
      <w:r w:rsidRPr="00ED61FD">
        <w:t xml:space="preserve"> от вида жилищного фонда;</w:t>
      </w:r>
    </w:p>
    <w:p w:rsidR="00000000" w:rsidRPr="00ED61FD" w:rsidRDefault="00B15948">
      <w:bookmarkStart w:id="102" w:name="sub_1333"/>
      <w:r w:rsidRPr="00ED61FD">
        <w:t xml:space="preserve">3) бесплатное изготовление и ремонт зубных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</w:t>
      </w:r>
      <w:r w:rsidRPr="00ED61FD">
        <w:t>дицинских организациях по месту жительства;</w:t>
      </w:r>
    </w:p>
    <w:bookmarkEnd w:id="102"/>
    <w:p w:rsidR="00000000" w:rsidRPr="00ED61FD" w:rsidRDefault="00B15948">
      <w:r w:rsidRPr="00ED61FD">
        <w:t>4)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</w:t>
      </w:r>
      <w:r w:rsidRPr="00ED61FD">
        <w:t>дерации.</w:t>
      </w:r>
    </w:p>
    <w:p w:rsidR="00000000" w:rsidRPr="00ED61FD" w:rsidRDefault="00B15948">
      <w:r w:rsidRPr="00ED61FD">
        <w:t xml:space="preserve">Меры социальной поддержки, установленные настоящим подпунктом, предоставляются неработающим лицам, определенным </w:t>
      </w:r>
      <w:hyperlink w:anchor="sub_31" w:history="1">
        <w:r w:rsidRPr="00ED61FD">
          <w:rPr>
            <w:rStyle w:val="a4"/>
            <w:color w:val="auto"/>
          </w:rPr>
          <w:t>пунктом 1 статьи 3</w:t>
        </w:r>
      </w:hyperlink>
      <w:r w:rsidRPr="00ED61FD">
        <w:t xml:space="preserve"> настоящего Закона.</w:t>
      </w:r>
    </w:p>
    <w:p w:rsidR="00000000" w:rsidRPr="00ED61FD" w:rsidRDefault="00B15948">
      <w:bookmarkStart w:id="103" w:name="sub_135"/>
      <w:r w:rsidRPr="00ED61FD">
        <w:t>5) предоставление при наличии медицинских показаний нерабо</w:t>
      </w:r>
      <w:r w:rsidRPr="00ED61FD">
        <w:t xml:space="preserve">тающим ветеранам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(женщины старше 55 лет и мужчины старше 60 лет) один раз в три года услуг по оздоровлению на базе организаций социального обслуживания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 порядке,</w:t>
      </w:r>
      <w:r w:rsidRPr="00ED61FD">
        <w:t xml:space="preserve"> установленном уполномоченным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исполнительным органом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;</w:t>
      </w:r>
    </w:p>
    <w:p w:rsidR="00000000" w:rsidRPr="00ED61FD" w:rsidRDefault="00B15948">
      <w:bookmarkStart w:id="104" w:name="sub_1316"/>
      <w:bookmarkEnd w:id="103"/>
      <w:r w:rsidRPr="00ED61FD">
        <w:t>6) ежемесячная денежная выплата в размере 944 рублей.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05" w:name="sub_13222"/>
      <w:bookmarkEnd w:id="104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05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"garantF1://18836994.292"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2 статьи 13 настоящего Закона внесены изменения, </w:t>
      </w:r>
      <w:hyperlink r:id="rId68" w:history="1">
        <w:r w:rsidRPr="00ED61FD">
          <w:rPr>
            <w:rStyle w:val="a4"/>
            <w:color w:val="auto"/>
          </w:rPr>
          <w:t>вступающие в сил</w:t>
        </w:r>
        <w:r w:rsidRPr="00ED61FD">
          <w:rPr>
            <w:rStyle w:val="a4"/>
            <w:color w:val="auto"/>
          </w:rPr>
          <w:t>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2. Ветеранам труда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получающим пенсии по иным основаниям, чем предусмотрено </w:t>
      </w:r>
      <w:hyperlink w:anchor="sub_131" w:history="1">
        <w:r w:rsidRPr="00ED61FD">
          <w:rPr>
            <w:rStyle w:val="a4"/>
            <w:color w:val="auto"/>
          </w:rPr>
          <w:t>пунктом 1</w:t>
        </w:r>
      </w:hyperlink>
      <w:r w:rsidRPr="00ED61FD">
        <w:t xml:space="preserve"> настоящей статьи, либо получающим пожизненное содержание за работу (службу), меры социальной поддержки предоставляются при достижении ими возраста, дающего право на пенсию по старости в соответствии с </w:t>
      </w:r>
      <w:hyperlink r:id="rId69" w:history="1">
        <w:r w:rsidRPr="00ED61FD">
          <w:rPr>
            <w:rStyle w:val="a4"/>
            <w:color w:val="auto"/>
          </w:rPr>
          <w:t>Федеральным законом</w:t>
        </w:r>
      </w:hyperlink>
      <w:r w:rsidRPr="00ED61FD">
        <w:t xml:space="preserve"> "О страховых пенсиях" (55 лет для женщин и 60 лет для мужчин).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06" w:name="sub_133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06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"garantF1://18836994.293"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в пункт 3 статьи 13 настоящего Закона внесен</w:t>
      </w:r>
      <w:r w:rsidRPr="00ED61FD">
        <w:rPr>
          <w:color w:val="auto"/>
        </w:rPr>
        <w:t xml:space="preserve">ы изменения. </w:t>
      </w:r>
      <w:hyperlink r:id="rId70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3. Неработающим одиноким пенсионерам (женщины старше 55 лет и мужчины старше 60 лет), не отн</w:t>
      </w:r>
      <w:r w:rsidRPr="00ED61FD">
        <w:t xml:space="preserve">осящимся к льготным категориям; пенсионерам, проживающим в семьях, состоящих из неработающих пенсионеров (женщины старше 55 лет и мужчины </w:t>
      </w:r>
      <w:r w:rsidRPr="00ED61FD">
        <w:lastRenderedPageBreak/>
        <w:t>старше 60 лет), один из которых либо оба не относятся к льготным категориям, предоставляются следующие меры социальной</w:t>
      </w:r>
      <w:r w:rsidRPr="00ED61FD">
        <w:t xml:space="preserve"> поддержки:</w:t>
      </w:r>
    </w:p>
    <w:p w:rsidR="00000000" w:rsidRPr="00ED61FD" w:rsidRDefault="00B15948">
      <w:bookmarkStart w:id="107" w:name="sub_1331"/>
      <w:r w:rsidRPr="00ED61FD">
        <w:t xml:space="preserve">1) бесплатное изготовление и ремонт зубных протезов, за исключением протезов из драгоценных металлов, металлокерамики, </w:t>
      </w:r>
      <w:proofErr w:type="spellStart"/>
      <w:r w:rsidRPr="00ED61FD">
        <w:t>безметалловой</w:t>
      </w:r>
      <w:proofErr w:type="spellEnd"/>
      <w:r w:rsidRPr="00ED61FD">
        <w:t xml:space="preserve"> керамики и облицовочных композиционных материалов, при наличии медицинских показаний в медицинских орга</w:t>
      </w:r>
      <w:r w:rsidRPr="00ED61FD">
        <w:t>низациях по месту жительства;</w:t>
      </w:r>
    </w:p>
    <w:p w:rsidR="00000000" w:rsidRPr="00ED61FD" w:rsidRDefault="00B15948">
      <w:bookmarkStart w:id="108" w:name="sub_132"/>
      <w:bookmarkEnd w:id="107"/>
      <w:r w:rsidRPr="00ED61FD">
        <w:t xml:space="preserve">2)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приобр</w:t>
      </w:r>
      <w:r w:rsidRPr="00ED61FD">
        <w:t>етаемых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граждан.</w:t>
      </w:r>
    </w:p>
    <w:p w:rsidR="00000000" w:rsidRPr="00ED61FD" w:rsidRDefault="00B15948">
      <w:bookmarkStart w:id="109" w:name="sub_134"/>
      <w:bookmarkEnd w:id="108"/>
      <w:r w:rsidRPr="00ED61FD">
        <w:t>4. Неработающим пенсионерам, указанны</w:t>
      </w:r>
      <w:r w:rsidRPr="00ED61FD">
        <w:t xml:space="preserve">м в </w:t>
      </w:r>
      <w:hyperlink w:anchor="sub_33" w:history="1">
        <w:r w:rsidRPr="00ED61FD">
          <w:rPr>
            <w:rStyle w:val="a4"/>
            <w:color w:val="auto"/>
          </w:rPr>
          <w:t>пункте 3 статьи 3</w:t>
        </w:r>
      </w:hyperlink>
      <w:r w:rsidRPr="00ED61FD">
        <w:t xml:space="preserve"> настоящего Закона, выплачивается ежемесячное социальное пособие в размере 819 рублей при стаже работы на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от 20 до 25 лет, 936 рублей - при стаже работы 25 </w:t>
      </w:r>
      <w:r w:rsidRPr="00ED61FD">
        <w:t>и более лет, назначаемое при соблюдении следующих условий:</w:t>
      </w:r>
    </w:p>
    <w:bookmarkEnd w:id="109"/>
    <w:p w:rsidR="00000000" w:rsidRPr="00ED61FD" w:rsidRDefault="00B15948">
      <w:r w:rsidRPr="00ED61FD">
        <w:t>1) отсутствие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</w:t>
      </w:r>
      <w:r w:rsidRPr="00ED61FD">
        <w:t>змездной основе, а также отсутствие государственной регистрации в качестве индивидуального предпринимателя;</w:t>
      </w:r>
    </w:p>
    <w:p w:rsidR="00000000" w:rsidRPr="00ED61FD" w:rsidRDefault="00B15948">
      <w:r w:rsidRPr="00ED61FD">
        <w:t>2) отсутствие права на получение дополнительных пенсий, пенсии за выслугу лет и иных выплат к пенсии в соответствии с законодательством Российской Ф</w:t>
      </w:r>
      <w:r w:rsidRPr="00ED61FD">
        <w:t xml:space="preserve">едерации 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а также дополнительных негосударственных пенсий за счет средств предприятий, учреждений и организаций по месту прежней работы.</w:t>
      </w:r>
    </w:p>
    <w:p w:rsidR="00000000" w:rsidRPr="00ED61FD" w:rsidRDefault="00B15948">
      <w:bookmarkStart w:id="110" w:name="sub_1305"/>
      <w:r w:rsidRPr="00ED61FD">
        <w:t xml:space="preserve">5. Инвалидам с детства I и II групп, указанным в </w:t>
      </w:r>
      <w:hyperlink w:anchor="sub_34" w:history="1">
        <w:r w:rsidRPr="00ED61FD">
          <w:rPr>
            <w:rStyle w:val="a4"/>
            <w:color w:val="auto"/>
          </w:rPr>
          <w:t>пункте 4 статьи 3</w:t>
        </w:r>
      </w:hyperlink>
      <w:r w:rsidRPr="00ED61FD">
        <w:t xml:space="preserve"> настоящего Закона, выплачивается ежемесячное социальное пособие в размере 963 рублей.</w:t>
      </w:r>
    </w:p>
    <w:bookmarkEnd w:id="110"/>
    <w:p w:rsidR="00000000" w:rsidRPr="00ED61FD" w:rsidRDefault="00B15948">
      <w:r w:rsidRPr="00ED61FD">
        <w:t>Социальное пособие назначается при отсутствии трудовых отношений по трудовым договорам, договорных отношений по договорам гражданско-пра</w:t>
      </w:r>
      <w:r w:rsidRPr="00ED61FD">
        <w:t>вового характера, предметом которых является выполнение работ или оказание услуг на возмездной основе, а также при отсутствии государственной регистрации в качестве индивидуального предпринимателя.</w:t>
      </w:r>
    </w:p>
    <w:p w:rsidR="00000000" w:rsidRPr="00ED61FD" w:rsidRDefault="00B15948">
      <w:bookmarkStart w:id="111" w:name="sub_1351"/>
      <w:r w:rsidRPr="00ED61FD">
        <w:t xml:space="preserve">5.1. </w:t>
      </w:r>
      <w:hyperlink r:id="rId71" w:history="1">
        <w:r w:rsidRPr="00ED61FD">
          <w:rPr>
            <w:rStyle w:val="a4"/>
            <w:color w:val="auto"/>
          </w:rPr>
          <w:t>Утратил сил</w:t>
        </w:r>
        <w:r w:rsidRPr="00ED61FD">
          <w:rPr>
            <w:rStyle w:val="a4"/>
            <w:color w:val="auto"/>
          </w:rPr>
          <w:t xml:space="preserve">у </w:t>
        </w:r>
      </w:hyperlink>
      <w:r w:rsidRPr="00ED61FD">
        <w:t xml:space="preserve"> с 1 января 2013 г.</w:t>
      </w:r>
    </w:p>
    <w:bookmarkEnd w:id="111"/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bookmarkStart w:id="112" w:name="sub_1306"/>
      <w:r w:rsidRPr="00ED61FD">
        <w:t xml:space="preserve">6. Порядок назначения и выплаты социальных пособий, указанных в </w:t>
      </w:r>
      <w:hyperlink w:anchor="sub_134" w:history="1">
        <w:r w:rsidRPr="00ED61FD">
          <w:rPr>
            <w:rStyle w:val="a4"/>
            <w:color w:val="auto"/>
          </w:rPr>
          <w:t>пунктах 4</w:t>
        </w:r>
      </w:hyperlink>
      <w:r w:rsidRPr="00ED61FD">
        <w:t xml:space="preserve">, </w:t>
      </w:r>
      <w:hyperlink w:anchor="sub_1305" w:history="1">
        <w:r w:rsidRPr="00ED61FD">
          <w:rPr>
            <w:rStyle w:val="a4"/>
            <w:color w:val="auto"/>
          </w:rPr>
          <w:t>5</w:t>
        </w:r>
      </w:hyperlink>
      <w:r w:rsidRPr="00ED61FD">
        <w:t xml:space="preserve"> настоящей статьи, устанавливается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13" w:name="sub_137"/>
      <w:bookmarkEnd w:id="112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13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"garantF1://45100770.51"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</w:t>
      </w:r>
      <w:r w:rsidRPr="00ED61FD">
        <w:rPr>
          <w:color w:val="auto"/>
        </w:rPr>
        <w:t xml:space="preserve">25-оз в пункт 7 статьи 13 настоящего Закона внесены изменения, </w:t>
      </w:r>
      <w:hyperlink r:id="rId72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официального опубликования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7. Гражданам, страдающим хронической почечной недостаточностью, частично возмещаются расходы по оплате проезда по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к месту получения программного гемодиализа и обратно.</w:t>
      </w:r>
    </w:p>
    <w:p w:rsidR="00000000" w:rsidRPr="00ED61FD" w:rsidRDefault="00B15948">
      <w:bookmarkStart w:id="114" w:name="sub_720"/>
      <w:r w:rsidRPr="00ED61FD">
        <w:t xml:space="preserve">Частичное возмещение расходов по оплате проезда по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к месту получения программного </w:t>
      </w:r>
      <w:r w:rsidRPr="00ED61FD">
        <w:lastRenderedPageBreak/>
        <w:t>гемодиализа и обратно осуществляется в форме ежемесячной денежной выплаты из расчета 90 процентов от установленных упол</w:t>
      </w:r>
      <w:r w:rsidRPr="00ED61FD">
        <w:t xml:space="preserve">номоченным исполнительным органом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</w:t>
      </w:r>
      <w:r w:rsidRPr="00ED61FD">
        <w:t>у маршруту от населенного 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</w:t>
      </w:r>
      <w:r w:rsidRPr="00ED61FD">
        <w:t xml:space="preserve">щи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>, осуществляющая предоставление медицинских услуг при проведении программного гемодиализа, а также исходя из количества полученных гражданином процедур программного гемодиализа в предшествующем месяце.</w:t>
      </w:r>
    </w:p>
    <w:p w:rsidR="00000000" w:rsidRPr="00ED61FD" w:rsidRDefault="00B15948">
      <w:bookmarkStart w:id="115" w:name="sub_138"/>
      <w:bookmarkEnd w:id="114"/>
      <w:r w:rsidRPr="00ED61FD">
        <w:t xml:space="preserve">8. Порядок и условия предоставления гражданам частичного возмещения расходов по оплате проезда по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к месту получения программного гемодиализа и обратно устанавливаются Правительством Ханты-Мансийс</w:t>
      </w:r>
      <w:r w:rsidRPr="00ED61FD">
        <w:t xml:space="preserve">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16" w:name="sub_139"/>
      <w:bookmarkEnd w:id="115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16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"garantF1://45100770.51"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9 статьи 13 настоящего Закона внесены изменения, </w:t>
      </w:r>
      <w:hyperlink r:id="rId73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74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9. Гражданам, страдающим онкол</w:t>
      </w:r>
      <w:r w:rsidRPr="00ED61FD">
        <w:t xml:space="preserve">огическими заболеваниями, возмещаются расходы по оплате проезда по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к месту получения химиотерапии, радиологических видов лечения и (или) обратно.</w:t>
      </w:r>
    </w:p>
    <w:p w:rsidR="00000000" w:rsidRPr="00ED61FD" w:rsidRDefault="00B15948">
      <w:r w:rsidRPr="00ED61FD">
        <w:t>Возмещение расходов граждан, страдающих онкологическими</w:t>
      </w:r>
      <w:r w:rsidRPr="00ED61FD">
        <w:t xml:space="preserve"> заболеваниями, по оплате проезда воздушным, железнодорожным, водным, автомобильным транспортом по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по направлению медицинского учреждения осуществляется в форме компенсации.</w:t>
      </w:r>
    </w:p>
    <w:p w:rsidR="00000000" w:rsidRPr="00ED61FD" w:rsidRDefault="00B15948">
      <w:bookmarkStart w:id="117" w:name="sub_930"/>
      <w:r w:rsidRPr="00ED61FD">
        <w:t>Размер указанной ком</w:t>
      </w:r>
      <w:r w:rsidRPr="00ED61FD">
        <w:t>пенсации при проезде граждан, страдающих онкологическими заболеваниями, воздушным, железнодорожным, водным, автомобильным транспортом, не относящимся к личному, составляет 70 процентов от фактически понесенных гражданами расходов по оплате проезда по маршр</w:t>
      </w:r>
      <w:r w:rsidRPr="00ED61FD">
        <w:t>уту от населенного 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</w:t>
      </w:r>
      <w:r w:rsidRPr="00ED61FD">
        <w:t xml:space="preserve">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>, осуществляющая предоставление медицинских услуг при проведении химиотерапии, радиологических видов лечения и (или) обратно.</w:t>
      </w:r>
    </w:p>
    <w:p w:rsidR="00000000" w:rsidRPr="00ED61FD" w:rsidRDefault="00B15948">
      <w:bookmarkStart w:id="118" w:name="sub_940"/>
      <w:bookmarkEnd w:id="117"/>
      <w:r w:rsidRPr="00ED61FD">
        <w:t>Размер компенсации расходов по оплате проезда граждан, страдающих онкологичес</w:t>
      </w:r>
      <w:r w:rsidRPr="00ED61FD">
        <w:t xml:space="preserve">кими заболеваниями, личным транспортом к месту получения химиотерапии, радиологических видов лечения и (или) обратно составляет 70 процентов от установленных уполномоченным исполнительным органом государственной власти Ханты-Мансийского автономного округа </w:t>
      </w:r>
      <w:r w:rsidRPr="00ED61FD">
        <w:t xml:space="preserve">- </w:t>
      </w:r>
      <w:proofErr w:type="spellStart"/>
      <w:r w:rsidRPr="00ED61FD">
        <w:t>Югры</w:t>
      </w:r>
      <w:proofErr w:type="spellEnd"/>
      <w:r w:rsidRPr="00ED61FD">
        <w:t xml:space="preserve">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пункта, в котором проживает гражданин, до населенного пункта, в кото</w:t>
      </w:r>
      <w:r w:rsidRPr="00ED61FD">
        <w:t xml:space="preserve">ром находится медицинская организация, участвующая в реализации территориальной программы государственных гарантий бесплатного оказания </w:t>
      </w:r>
      <w:r w:rsidRPr="00ED61FD">
        <w:lastRenderedPageBreak/>
        <w:t xml:space="preserve">гражданам медицинской помощи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>, осуществляющая предоставление медицинских услу</w:t>
      </w:r>
      <w:r w:rsidRPr="00ED61FD">
        <w:t>г при проведении химиотерапии, радиологических видов лечения.</w:t>
      </w:r>
    </w:p>
    <w:p w:rsidR="00000000" w:rsidRPr="00ED61FD" w:rsidRDefault="00B15948">
      <w:bookmarkStart w:id="119" w:name="sub_1310"/>
      <w:bookmarkEnd w:id="118"/>
      <w:r w:rsidRPr="00ED61FD">
        <w:t xml:space="preserve">10. Порядок назначения и выплаты гражданам, страдающим онкологическими заболеваниями, компенсации расходов по оплате проезда по территории Ханты-Мансийского автономного округа - </w:t>
      </w:r>
      <w:proofErr w:type="spellStart"/>
      <w:r w:rsidRPr="00ED61FD">
        <w:t>Ю</w:t>
      </w:r>
      <w:r w:rsidRPr="00ED61FD">
        <w:t>гры</w:t>
      </w:r>
      <w:proofErr w:type="spellEnd"/>
      <w:r w:rsidRPr="00ED61FD">
        <w:t xml:space="preserve"> к месту получения химиотерапии, радиологических видов лечения и (или) обратно устанавливается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20" w:name="sub_101"/>
      <w:bookmarkEnd w:id="119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20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"garantF1://18842545.15"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</w:t>
      </w:r>
      <w:r w:rsidRPr="00ED61FD">
        <w:rPr>
          <w:color w:val="auto"/>
        </w:rPr>
        <w:t xml:space="preserve">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27 сентября 2015 г. N 100-оз статья 13 настоящего Закона дополнена пунктом 10.1, </w:t>
      </w:r>
      <w:hyperlink r:id="rId75" w:history="1">
        <w:r w:rsidRPr="00ED61FD">
          <w:rPr>
            <w:rStyle w:val="a4"/>
            <w:color w:val="auto"/>
          </w:rPr>
          <w:t>вступающим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76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</w:t>
      </w:r>
      <w:r w:rsidRPr="00ED61FD">
        <w:rPr>
          <w:color w:val="auto"/>
        </w:rPr>
        <w:t>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 xml:space="preserve">10.1. Неработающим пенсионерам из числа граждан, являющихся получателями пенсий в соответствии с федеральными законами </w:t>
      </w:r>
      <w:hyperlink r:id="rId77" w:history="1">
        <w:r w:rsidRPr="00ED61FD">
          <w:rPr>
            <w:rStyle w:val="a4"/>
            <w:color w:val="auto"/>
          </w:rPr>
          <w:t>"О страховых пенсиях"</w:t>
        </w:r>
      </w:hyperlink>
      <w:r w:rsidRPr="00ED61FD">
        <w:t xml:space="preserve">, </w:t>
      </w:r>
      <w:hyperlink r:id="rId78" w:history="1">
        <w:r w:rsidRPr="00ED61FD">
          <w:rPr>
            <w:rStyle w:val="a4"/>
            <w:color w:val="auto"/>
          </w:rPr>
          <w:t>"О государственном пенсион</w:t>
        </w:r>
        <w:r w:rsidRPr="00ED61FD">
          <w:rPr>
            <w:rStyle w:val="a4"/>
            <w:color w:val="auto"/>
          </w:rPr>
          <w:t>ном обеспечении в Российской Федерации"</w:t>
        </w:r>
      </w:hyperlink>
      <w:r w:rsidRPr="00ED61FD">
        <w:t xml:space="preserve">, могут предоставляться единовременные денежные выплаты в соответствии со </w:t>
      </w:r>
      <w:hyperlink w:anchor="sub_151" w:history="1">
        <w:r w:rsidRPr="00ED61FD">
          <w:rPr>
            <w:rStyle w:val="a4"/>
            <w:color w:val="auto"/>
          </w:rPr>
          <w:t>статьей 15.1</w:t>
        </w:r>
      </w:hyperlink>
      <w:r w:rsidRPr="00ED61FD">
        <w:t xml:space="preserve"> настоящего Закона.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21" w:name="sub_13011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21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"garantF1://45100770.52"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</w:t>
      </w:r>
      <w:r w:rsidRPr="00ED61FD">
        <w:rPr>
          <w:rStyle w:val="a4"/>
          <w:color w:val="auto"/>
        </w:rPr>
        <w:t>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11 статьи 13 настоящего Закона внесены изменения, </w:t>
      </w:r>
      <w:hyperlink r:id="rId79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80" w:history="1">
        <w:r w:rsidRPr="00ED61FD">
          <w:rPr>
            <w:rStyle w:val="a4"/>
            <w:color w:val="auto"/>
          </w:rPr>
          <w:t>официального опуб</w:t>
        </w:r>
        <w:r w:rsidRPr="00ED61FD">
          <w:rPr>
            <w:rStyle w:val="a4"/>
            <w:color w:val="auto"/>
          </w:rPr>
          <w:t>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11. Одиноко проживающим неработающим гражданам, достигшим возраста 70 лет, являющимся собственниками жилых помещений в многоквартирном доме; граж</w:t>
      </w:r>
      <w:r w:rsidRPr="00ED61FD">
        <w:t>данам, проживающим в составе семьи, состоящей только из совместно проживающих неработающих граждан пенсионного возраста, достигшим возраста 70 лет, являющихся собственниками жилых помещений в многоквартирном доме, предоставляется компенсация расходов на уп</w:t>
      </w:r>
      <w:r w:rsidRPr="00ED61FD">
        <w:t>лату взноса на капитальный ремонт в размере 50 процентов.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22" w:name="sub_1312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22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"garantF1://45100770.52"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12 статьи 13 настоящего Закона внесены изменени</w:t>
      </w:r>
      <w:r w:rsidRPr="00ED61FD">
        <w:rPr>
          <w:color w:val="auto"/>
        </w:rPr>
        <w:t xml:space="preserve">я, </w:t>
      </w:r>
      <w:hyperlink r:id="rId81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82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12. Оди</w:t>
      </w:r>
      <w:r w:rsidRPr="00ED61FD">
        <w:t>ноко проживающим неработающим гражданам, достигшим возраста 80 лет, являющимся собственниками жилых помещений в многоквартирном доме; гражданам, проживающим в составе семьи, состоящей только из совместно проживающих неработающих граждан пенсионного возраст</w:t>
      </w:r>
      <w:r w:rsidRPr="00ED61FD">
        <w:t>а, достигшим возраста 80 лет, являющихся собственниками жилых помещений в многоквартирном доме, предоставляется компенсация расходов на уплату взноса на капитальный ремонт в размере 100 процентов.</w:t>
      </w:r>
    </w:p>
    <w:p w:rsidR="00000000" w:rsidRPr="00ED61FD" w:rsidRDefault="00B15948"/>
    <w:p w:rsidR="00000000" w:rsidRPr="00ED61FD" w:rsidRDefault="00B15948">
      <w:pPr>
        <w:pStyle w:val="1"/>
        <w:rPr>
          <w:color w:val="auto"/>
        </w:rPr>
      </w:pPr>
      <w:bookmarkStart w:id="123" w:name="sub_500"/>
      <w:r w:rsidRPr="00ED61FD">
        <w:rPr>
          <w:color w:val="auto"/>
        </w:rPr>
        <w:t>Глава V. Иные меры социальной поддержки граждан, пр</w:t>
      </w:r>
      <w:r w:rsidRPr="00ED61FD">
        <w:rPr>
          <w:color w:val="auto"/>
        </w:rPr>
        <w:t xml:space="preserve">оживающих </w:t>
      </w:r>
      <w:r w:rsidRPr="00ED61FD">
        <w:rPr>
          <w:color w:val="auto"/>
        </w:rPr>
        <w:br/>
        <w:t xml:space="preserve">в Ханты-Мансийском автономном округе - </w:t>
      </w:r>
      <w:proofErr w:type="spellStart"/>
      <w:r w:rsidRPr="00ED61FD">
        <w:rPr>
          <w:color w:val="auto"/>
        </w:rPr>
        <w:t>Югре</w:t>
      </w:r>
      <w:proofErr w:type="spellEnd"/>
    </w:p>
    <w:bookmarkEnd w:id="123"/>
    <w:p w:rsidR="00000000" w:rsidRPr="00ED61FD" w:rsidRDefault="00B15948"/>
    <w:p w:rsidR="00000000" w:rsidRPr="00ED61FD" w:rsidRDefault="00B15948">
      <w:pPr>
        <w:pStyle w:val="af2"/>
      </w:pPr>
      <w:bookmarkStart w:id="124" w:name="sub_502"/>
      <w:bookmarkStart w:id="125" w:name="sub_14"/>
      <w:r w:rsidRPr="00ED61FD">
        <w:rPr>
          <w:rStyle w:val="a3"/>
          <w:color w:val="auto"/>
        </w:rPr>
        <w:t>Статья 14.</w:t>
      </w:r>
      <w:r w:rsidRPr="00ED61FD">
        <w:t xml:space="preserve"> Социальное пособие на погребение и возмещение специализированной службе по вопросам похоронного дела стоимости </w:t>
      </w:r>
      <w:r w:rsidRPr="00ED61FD">
        <w:lastRenderedPageBreak/>
        <w:t>услуг по погребению</w:t>
      </w:r>
    </w:p>
    <w:bookmarkEnd w:id="124"/>
    <w:bookmarkEnd w:id="125"/>
    <w:p w:rsidR="00000000" w:rsidRPr="00ED61FD" w:rsidRDefault="00B15948">
      <w:r w:rsidRPr="00ED61FD">
        <w:t xml:space="preserve">1. В соответствии с федеральным законодательством за счет средств бюджета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социальное пособие на погребение умерших выплачивается в случаях:</w:t>
      </w:r>
    </w:p>
    <w:p w:rsidR="00000000" w:rsidRPr="00ED61FD" w:rsidRDefault="00B15948">
      <w:bookmarkStart w:id="126" w:name="sub_1411"/>
      <w:r w:rsidRPr="00ED61FD">
        <w:t>1) если умерший не подлежал обязательному социальному страховани</w:t>
      </w:r>
      <w:r w:rsidRPr="00ED61FD">
        <w:t>ю на случай временной нетрудоспособности и в связи с материнством на день смерти и не являлся пенсионером;</w:t>
      </w:r>
    </w:p>
    <w:p w:rsidR="00000000" w:rsidRPr="00ED61FD" w:rsidRDefault="00B15948">
      <w:bookmarkStart w:id="127" w:name="sub_1412"/>
      <w:bookmarkEnd w:id="126"/>
      <w:r w:rsidRPr="00ED61FD">
        <w:t>2) рождения мертвого ребенка по истечении 154 дней беременности.</w:t>
      </w:r>
    </w:p>
    <w:p w:rsidR="00000000" w:rsidRPr="00ED61FD" w:rsidRDefault="00B15948">
      <w:bookmarkStart w:id="128" w:name="sub_1420"/>
      <w:bookmarkEnd w:id="127"/>
      <w:r w:rsidRPr="00ED61FD">
        <w:t>2. В соответствии с федеральным законодательством за</w:t>
      </w:r>
      <w:r w:rsidRPr="00ED61FD">
        <w:t xml:space="preserve"> счет средств бюджета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осуществляется возмещение специализированной службе по вопросам похоронного дела стоимости услуг по погребению умерших в случаях:</w:t>
      </w:r>
    </w:p>
    <w:p w:rsidR="00000000" w:rsidRPr="00ED61FD" w:rsidRDefault="00B15948">
      <w:bookmarkStart w:id="129" w:name="sub_1421"/>
      <w:bookmarkEnd w:id="128"/>
      <w:r w:rsidRPr="00ED61FD">
        <w:t>1) если умерший не подлежал обязательному со</w:t>
      </w:r>
      <w:r w:rsidRPr="00ED61FD">
        <w:t>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000000" w:rsidRPr="00ED61FD" w:rsidRDefault="00B15948">
      <w:bookmarkStart w:id="130" w:name="sub_1422"/>
      <w:bookmarkEnd w:id="129"/>
      <w:r w:rsidRPr="00ED61FD">
        <w:t>2) рождения мертвого ребенка по истечении 154 дней беременности;</w:t>
      </w:r>
    </w:p>
    <w:bookmarkEnd w:id="130"/>
    <w:p w:rsidR="00000000" w:rsidRPr="00ED61FD" w:rsidRDefault="00B15948">
      <w:r w:rsidRPr="00ED61FD">
        <w:t>3) если личность умершего не установлена</w:t>
      </w:r>
      <w:r w:rsidRPr="00ED61FD">
        <w:t xml:space="preserve"> органами внутренних дел.</w:t>
      </w:r>
    </w:p>
    <w:p w:rsidR="00000000" w:rsidRPr="00ED61FD" w:rsidRDefault="00B15948">
      <w:bookmarkStart w:id="131" w:name="sub_1428"/>
      <w:r w:rsidRPr="00ED61FD">
        <w:t xml:space="preserve">3. Правительство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определяет уполномоченный исполнительный орган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осуществляющий функцию согласования органам ме</w:t>
      </w:r>
      <w:r w:rsidRPr="00ED61FD">
        <w:t xml:space="preserve">стного самоуправления муниципальных образований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стоимости услуг, предоставляемых согласно гарантированному перечню услуг по погребению, а также услуг по погребению умерших (погибших), не имеющих супруга, близких </w:t>
      </w:r>
      <w:r w:rsidRPr="00ED61FD">
        <w:t>родственников, иных родственников либо законного представителя умершего.</w:t>
      </w:r>
    </w:p>
    <w:bookmarkEnd w:id="131"/>
    <w:p w:rsidR="00000000" w:rsidRPr="00ED61FD" w:rsidRDefault="00B15948">
      <w:r w:rsidRPr="00ED61FD">
        <w:t xml:space="preserve">4. Социальное пособие на погребение и возмещение специализированной службе по вопросам похоронного дела стоимости услуг по погребению умерших выплачивается (осуществляется) в </w:t>
      </w:r>
      <w:r w:rsidRPr="00ED61FD">
        <w:t>размере, равном стоимости услуг, предоставляемых согласно гарантированному перечню услуг по погребению, но не превышающем 4 000 рублей.</w:t>
      </w:r>
    </w:p>
    <w:p w:rsidR="00000000" w:rsidRPr="00ED61FD" w:rsidRDefault="00B15948">
      <w:r w:rsidRPr="00ED61FD">
        <w:t>В соответствии с федеральным законодательством вышеуказанный предельный размер определяется с применением районного коэф</w:t>
      </w:r>
      <w:r w:rsidRPr="00ED61FD">
        <w:t>фициента.</w:t>
      </w:r>
    </w:p>
    <w:p w:rsidR="00000000" w:rsidRPr="00ED61FD" w:rsidRDefault="00B15948">
      <w:bookmarkStart w:id="132" w:name="sub_145"/>
      <w:r w:rsidRPr="00ED61FD">
        <w:t xml:space="preserve">5. Абзац первый </w:t>
      </w:r>
      <w:hyperlink r:id="rId83" w:history="1">
        <w:r w:rsidRPr="00ED61FD">
          <w:rPr>
            <w:rStyle w:val="a4"/>
            <w:color w:val="auto"/>
          </w:rPr>
          <w:t>утратил силу</w:t>
        </w:r>
      </w:hyperlink>
      <w:r w:rsidRPr="00ED61FD">
        <w:t xml:space="preserve"> с 1 января 2013 г.</w:t>
      </w:r>
    </w:p>
    <w:bookmarkEnd w:id="132"/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Размеры социального пособия на погребе</w:t>
      </w:r>
      <w:r w:rsidRPr="00ED61FD">
        <w:t>ние и возмещения специализированной службе по вопросам похоронного дела стоимости услуг по погребению умерших определяются на дату смерти.</w:t>
      </w:r>
    </w:p>
    <w:p w:rsidR="00000000" w:rsidRPr="00ED61FD" w:rsidRDefault="00B15948">
      <w:bookmarkStart w:id="133" w:name="sub_146"/>
      <w:r w:rsidRPr="00ED61FD">
        <w:t>6. Порядок выплаты социального пособия на погребение и возмещения специализированной службе по вопросам похоро</w:t>
      </w:r>
      <w:r w:rsidRPr="00ED61FD">
        <w:t xml:space="preserve">нного дела стоимости услуг по погребению умерших устанавливается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bookmarkEnd w:id="133"/>
    <w:p w:rsidR="00000000" w:rsidRPr="00ED61FD" w:rsidRDefault="00B15948"/>
    <w:p w:rsidR="00000000" w:rsidRPr="00ED61FD" w:rsidRDefault="00B15948">
      <w:pPr>
        <w:ind w:left="1957" w:hanging="1259"/>
      </w:pPr>
      <w:bookmarkStart w:id="134" w:name="sub_15"/>
      <w:r w:rsidRPr="00ED61FD">
        <w:rPr>
          <w:rStyle w:val="a3"/>
          <w:color w:val="auto"/>
        </w:rPr>
        <w:t>Статья 15</w:t>
      </w:r>
      <w:r w:rsidRPr="00ED61FD">
        <w:t>. Частичное возмещение расходов на оплату газификации жилых домов (квартир)</w:t>
      </w:r>
    </w:p>
    <w:bookmarkEnd w:id="134"/>
    <w:p w:rsidR="00000000" w:rsidRPr="00ED61FD" w:rsidRDefault="00B15948">
      <w:r w:rsidRPr="00ED61FD">
        <w:t>1. В отношении отдельных к</w:t>
      </w:r>
      <w:r w:rsidRPr="00ED61FD">
        <w:t xml:space="preserve">атегорий граждан, предусмотренных постановлением Правительства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осуществляется частичное возмещение расходов на оплату газификации жилых домов (квартир) в городах окружного значения и населенных пунктах Ханты-Ман</w:t>
      </w:r>
      <w:r w:rsidRPr="00ED61FD">
        <w:t xml:space="preserve">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2. Размер и порядок возмещения расходов, указанных в пункте 1 настоящей статьи, устанавливаются Правительством Ханты-Мансийского автономного округа - </w:t>
      </w:r>
      <w:proofErr w:type="spellStart"/>
      <w:r w:rsidRPr="00ED61FD">
        <w:lastRenderedPageBreak/>
        <w:t>Югры</w:t>
      </w:r>
      <w:proofErr w:type="spellEnd"/>
      <w:r w:rsidRPr="00ED61FD">
        <w:t>.</w:t>
      </w:r>
    </w:p>
    <w:p w:rsidR="00000000" w:rsidRPr="00ED61FD" w:rsidRDefault="00B15948"/>
    <w:p w:rsidR="00000000" w:rsidRPr="00ED61FD" w:rsidRDefault="00B15948">
      <w:pPr>
        <w:pStyle w:val="af2"/>
      </w:pPr>
      <w:bookmarkStart w:id="135" w:name="sub_151"/>
      <w:r w:rsidRPr="00ED61FD">
        <w:rPr>
          <w:rStyle w:val="a3"/>
          <w:color w:val="auto"/>
        </w:rPr>
        <w:t>Статья 15.1</w:t>
      </w:r>
      <w:r w:rsidRPr="00ED61FD">
        <w:t>. Единовременные денежные выплаты отдельным к</w:t>
      </w:r>
      <w:r w:rsidRPr="00ED61FD">
        <w:t>атегориям граждан</w:t>
      </w:r>
    </w:p>
    <w:bookmarkEnd w:id="135"/>
    <w:p w:rsidR="00000000" w:rsidRPr="00ED61FD" w:rsidRDefault="00B15948">
      <w:r w:rsidRPr="00ED61FD">
        <w:t>1. Отдельным категориям граждан, указанным в настоящем Законе, могут предоставляться единовременные денежные выплаты.</w:t>
      </w:r>
    </w:p>
    <w:p w:rsidR="00000000" w:rsidRPr="00ED61FD" w:rsidRDefault="00B15948">
      <w:r w:rsidRPr="00ED61FD">
        <w:t>2. Категории граждан, размер и порядок предоставления единовременных денежных выплат устанавливаются Правительств</w:t>
      </w:r>
      <w:r w:rsidRPr="00ED61FD">
        <w:t xml:space="preserve">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r w:rsidRPr="00ED61FD">
        <w:rPr>
          <w:color w:val="auto"/>
          <w:sz w:val="16"/>
          <w:szCs w:val="16"/>
        </w:rPr>
        <w:t>ГАРАНТ:</w:t>
      </w:r>
    </w:p>
    <w:p w:rsidR="00000000" w:rsidRPr="00ED61FD" w:rsidRDefault="00B15948">
      <w:pPr>
        <w:pStyle w:val="afa"/>
        <w:rPr>
          <w:color w:val="auto"/>
        </w:rPr>
      </w:pPr>
      <w:r w:rsidRPr="00ED61FD">
        <w:rPr>
          <w:color w:val="auto"/>
        </w:rPr>
        <w:t>Нумерация глав приводится в соответствии с источником</w:t>
      </w:r>
    </w:p>
    <w:p w:rsidR="00000000" w:rsidRPr="00ED61FD" w:rsidRDefault="00B15948">
      <w:pPr>
        <w:pStyle w:val="afa"/>
        <w:rPr>
          <w:color w:val="auto"/>
        </w:rPr>
      </w:pPr>
    </w:p>
    <w:p w:rsidR="00000000" w:rsidRPr="00ED61FD" w:rsidRDefault="00B15948">
      <w:pPr>
        <w:pStyle w:val="1"/>
        <w:rPr>
          <w:color w:val="auto"/>
        </w:rPr>
      </w:pPr>
      <w:bookmarkStart w:id="136" w:name="sub_600"/>
      <w:r w:rsidRPr="00ED61FD">
        <w:rPr>
          <w:color w:val="auto"/>
        </w:rPr>
        <w:t>Глава VI. Порядок реализации мер социальной поддержки отдельных категорий граждан</w:t>
      </w:r>
    </w:p>
    <w:bookmarkEnd w:id="136"/>
    <w:p w:rsidR="00000000" w:rsidRPr="00ED61FD" w:rsidRDefault="00B15948"/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37" w:name="sub_16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37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"garantF1://18843505.13"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30 января 2016 г. N 9-оз статья 16 настоящего Закона изложена в новой редакции, </w:t>
      </w:r>
      <w:hyperlink r:id="rId84" w:history="1">
        <w:r w:rsidRPr="00ED61FD">
          <w:rPr>
            <w:rStyle w:val="a4"/>
            <w:color w:val="auto"/>
          </w:rPr>
          <w:t>вступающей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85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 и распространяющей свое действие на правоотношения, возникшие с 1 января 2016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pPr>
        <w:ind w:left="1957" w:hanging="1259"/>
      </w:pPr>
      <w:r w:rsidRPr="00ED61FD">
        <w:rPr>
          <w:rStyle w:val="a3"/>
          <w:color w:val="auto"/>
        </w:rPr>
        <w:t>Статья 16</w:t>
      </w:r>
      <w:r w:rsidRPr="00ED61FD">
        <w:t>. Реализация мер социа</w:t>
      </w:r>
      <w:r w:rsidRPr="00ED61FD">
        <w:t>льной поддержки отдельных категорий граждан по оплате жилого помещения и коммунальных услуг</w:t>
      </w:r>
    </w:p>
    <w:p w:rsidR="00000000" w:rsidRPr="00ED61FD" w:rsidRDefault="00B15948">
      <w:bookmarkStart w:id="138" w:name="sub_161"/>
      <w:r w:rsidRPr="00ED61FD">
        <w:t xml:space="preserve">1. Меры социальной поддержки по оплате жилого помещения и коммунальных услуг, предоставляемые гражданам, относящимся к категориям, указанным в </w:t>
      </w:r>
      <w:hyperlink w:anchor="sub_1" w:history="1">
        <w:r w:rsidRPr="00ED61FD">
          <w:rPr>
            <w:rStyle w:val="a4"/>
            <w:color w:val="auto"/>
          </w:rPr>
          <w:t>статье 1</w:t>
        </w:r>
      </w:hyperlink>
      <w:r w:rsidRPr="00ED61FD">
        <w:t xml:space="preserve">, </w:t>
      </w:r>
      <w:hyperlink w:anchor="sub_31" w:history="1">
        <w:r w:rsidRPr="00ED61FD">
          <w:rPr>
            <w:rStyle w:val="a4"/>
            <w:color w:val="auto"/>
          </w:rPr>
          <w:t>пункте 1 статьи 3</w:t>
        </w:r>
      </w:hyperlink>
      <w:r w:rsidRPr="00ED61FD">
        <w:t xml:space="preserve"> настоящего Закона, предоставляются исходя из норматива площади жилого помещения, установленного законодательством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нормативов потребления коммунальных </w:t>
      </w:r>
      <w:r w:rsidRPr="00ED61FD">
        <w:t>услуг, тарифов на оплату жилого помещения и коммунальных услуг, установленных действующим законодательством.</w:t>
      </w:r>
    </w:p>
    <w:p w:rsidR="00000000" w:rsidRPr="00ED61FD" w:rsidRDefault="00B15948">
      <w:bookmarkStart w:id="139" w:name="sub_16120"/>
      <w:bookmarkEnd w:id="138"/>
      <w:r w:rsidRPr="00ED61FD">
        <w:t>Собственнику жилого помещения в многоквартирном доме мера социальной поддержки по оплате жилого помещения и коммунальных услуг пред</w:t>
      </w:r>
      <w:r w:rsidRPr="00ED61FD">
        <w:t>оставляется с учетом взноса на капитальный ремонт.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</w:t>
      </w:r>
      <w:r w:rsidRPr="00ED61FD">
        <w:t xml:space="preserve">нодательством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bookmarkEnd w:id="139"/>
    <w:p w:rsidR="00000000" w:rsidRPr="00ED61FD" w:rsidRDefault="00B15948">
      <w:r w:rsidRPr="00ED61FD">
        <w:t xml:space="preserve">Компенсация расходов на оплату жилого помещения и коммунальных услуг предоставляется гражданам, указанным в </w:t>
      </w:r>
      <w:hyperlink w:anchor="sub_161" w:history="1">
        <w:r w:rsidRPr="00ED61FD">
          <w:rPr>
            <w:rStyle w:val="a4"/>
            <w:color w:val="auto"/>
          </w:rPr>
          <w:t>пункте 1</w:t>
        </w:r>
      </w:hyperlink>
      <w:r w:rsidRPr="00ED61FD">
        <w:t xml:space="preserve"> настоящей статьи, не более чем на одно жилое п</w:t>
      </w:r>
      <w:r w:rsidRPr="00ED61FD">
        <w:t>омещение (жилой дом, часть жилого дома, квартиру, часть квартиры, комнату).</w:t>
      </w:r>
    </w:p>
    <w:p w:rsidR="00000000" w:rsidRPr="00ED61FD" w:rsidRDefault="00B15948">
      <w:r w:rsidRPr="00ED61FD">
        <w:t xml:space="preserve">Компенсация расходов на оплату жилого помещения и коммунальных услуг предоставляется гражданам, указанным в </w:t>
      </w:r>
      <w:hyperlink w:anchor="sub_161" w:history="1">
        <w:r w:rsidRPr="00ED61FD">
          <w:rPr>
            <w:rStyle w:val="a4"/>
            <w:color w:val="auto"/>
          </w:rPr>
          <w:t>пункте 1</w:t>
        </w:r>
      </w:hyperlink>
      <w:r w:rsidRPr="00ED61FD">
        <w:t xml:space="preserve"> настоящей статьи, при отсутствии у них</w:t>
      </w:r>
      <w:r w:rsidRPr="00ED61FD">
        <w:t xml:space="preserve">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000000" w:rsidRPr="00ED61FD" w:rsidRDefault="00B15948">
      <w:bookmarkStart w:id="140" w:name="sub_162"/>
      <w:r w:rsidRPr="00ED61FD">
        <w:t>2. Компенсация расходов на уплату взноса на капитальный ремонт, предоставляемая гражданам, относящимся к кате</w:t>
      </w:r>
      <w:r w:rsidRPr="00ED61FD">
        <w:t xml:space="preserve">гориям, указанным в </w:t>
      </w:r>
      <w:hyperlink w:anchor="sub_38" w:history="1">
        <w:r w:rsidRPr="00ED61FD">
          <w:rPr>
            <w:rStyle w:val="a4"/>
            <w:color w:val="auto"/>
          </w:rPr>
          <w:t>пунктах 8</w:t>
        </w:r>
      </w:hyperlink>
      <w:r w:rsidRPr="00ED61FD">
        <w:t xml:space="preserve"> и </w:t>
      </w:r>
      <w:hyperlink w:anchor="sub_39" w:history="1">
        <w:r w:rsidRPr="00ED61FD">
          <w:rPr>
            <w:rStyle w:val="a4"/>
            <w:color w:val="auto"/>
          </w:rPr>
          <w:t>9 статьи 3</w:t>
        </w:r>
      </w:hyperlink>
      <w:r w:rsidRPr="00ED61FD">
        <w:t xml:space="preserve"> настоящего Закона, рассчитывается исходя из минимального размера взноса </w:t>
      </w:r>
      <w:r w:rsidRPr="00ED61FD">
        <w:lastRenderedPageBreak/>
        <w:t>на капитальный ремонт на один квадратный метр общей площади жилого помещения в месяц, установ</w:t>
      </w:r>
      <w:r w:rsidRPr="00ED61FD">
        <w:t xml:space="preserve">ленного нормативным правовым актом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140"/>
    <w:p w:rsidR="00000000" w:rsidRPr="00ED61FD" w:rsidRDefault="00B15948">
      <w:r w:rsidRPr="00ED61FD">
        <w:t>Компенсация ра</w:t>
      </w:r>
      <w:r w:rsidRPr="00ED61FD">
        <w:t xml:space="preserve">сходов на уплату взноса на капитальный ремонт предоставляется гражданам, указанным в </w:t>
      </w:r>
      <w:hyperlink w:anchor="sub_162" w:history="1">
        <w:r w:rsidRPr="00ED61FD">
          <w:rPr>
            <w:rStyle w:val="a4"/>
            <w:color w:val="auto"/>
          </w:rPr>
          <w:t>пункте 2</w:t>
        </w:r>
      </w:hyperlink>
      <w:r w:rsidRPr="00ED61FD">
        <w:t xml:space="preserve"> настоящей статьи, не более чем на одно жилое помещение (жилой дом, часть жилого дома, квартиру, часть квартиры, комнату).</w:t>
      </w:r>
    </w:p>
    <w:p w:rsidR="00000000" w:rsidRPr="00ED61FD" w:rsidRDefault="00B15948">
      <w:r w:rsidRPr="00ED61FD">
        <w:t>Компенсация рас</w:t>
      </w:r>
      <w:r w:rsidRPr="00ED61FD">
        <w:t xml:space="preserve">ходов на уплату взноса на капитальный ремонт предоставляется гражданам, указанным в </w:t>
      </w:r>
      <w:hyperlink w:anchor="sub_162" w:history="1">
        <w:r w:rsidRPr="00ED61FD">
          <w:rPr>
            <w:rStyle w:val="a4"/>
            <w:color w:val="auto"/>
          </w:rPr>
          <w:t>пункте 2</w:t>
        </w:r>
      </w:hyperlink>
      <w:r w:rsidRPr="00ED61FD">
        <w:t xml:space="preserve"> настоящей статьи, при отсутствии у них задолженности по уплате взноса на капитальный ремонт или при заключении и (или) выполнении граждана</w:t>
      </w:r>
      <w:r w:rsidRPr="00ED61FD">
        <w:t>ми соглашений по ее погашению.</w:t>
      </w:r>
    </w:p>
    <w:p w:rsidR="00000000" w:rsidRPr="00ED61FD" w:rsidRDefault="00B15948">
      <w:r w:rsidRPr="00ED61FD">
        <w:t>Гражданам, имеющим право на получение компенсации расходов на уплату взноса на капитальный ремонт по нескольким основаниям, в соответствии с федеральными законами и настоящим Законом компенсация расходов на уплату взноса на к</w:t>
      </w:r>
      <w:r w:rsidRPr="00ED61FD">
        <w:t>апитальный ремонт предоставляется по одному из них, предусматривающему наиболее высокий размер.</w:t>
      </w:r>
    </w:p>
    <w:p w:rsidR="00000000" w:rsidRPr="00ED61FD" w:rsidRDefault="00B15948"/>
    <w:p w:rsidR="00000000" w:rsidRPr="00ED61FD" w:rsidRDefault="00B15948">
      <w:pPr>
        <w:pStyle w:val="af2"/>
      </w:pPr>
      <w:bookmarkStart w:id="141" w:name="sub_1610"/>
      <w:r w:rsidRPr="00ED61FD">
        <w:rPr>
          <w:rStyle w:val="a3"/>
          <w:color w:val="auto"/>
        </w:rPr>
        <w:t>Статья 16.1.</w:t>
      </w:r>
      <w:r w:rsidRPr="00ED61FD">
        <w:t xml:space="preserve"> Реализация мер социальной поддержки отдельных категорий граждан по предоставлению ежемесячной денежной выплаты</w:t>
      </w:r>
    </w:p>
    <w:p w:rsidR="00000000" w:rsidRPr="00ED61FD" w:rsidRDefault="00B15948">
      <w:bookmarkStart w:id="142" w:name="sub_1611"/>
      <w:bookmarkEnd w:id="141"/>
      <w:r w:rsidRPr="00ED61FD">
        <w:t xml:space="preserve">1. </w:t>
      </w:r>
      <w:hyperlink r:id="rId86" w:history="1">
        <w:r w:rsidRPr="00ED61FD">
          <w:rPr>
            <w:rStyle w:val="a4"/>
            <w:color w:val="auto"/>
          </w:rPr>
          <w:t xml:space="preserve">Утратил силу </w:t>
        </w:r>
      </w:hyperlink>
      <w:r w:rsidRPr="00ED61FD">
        <w:t xml:space="preserve"> с 1 января 2013 г.</w:t>
      </w:r>
    </w:p>
    <w:p w:rsidR="00000000" w:rsidRPr="00ED61FD" w:rsidRDefault="00B15948">
      <w:bookmarkStart w:id="143" w:name="sub_1612"/>
      <w:bookmarkEnd w:id="142"/>
      <w:r w:rsidRPr="00ED61FD">
        <w:t>2. Ежемесячная денежная выплата не устанавливается гражданам, получающим ежемесячную денежную выплату по основаниям, установленным федеральными законами и иными нормативными правовыми актами Российской Федерации, а также гражданам, находящимся на полном го</w:t>
      </w:r>
      <w:r w:rsidRPr="00ED61FD">
        <w:t>сударственном обеспечении.</w:t>
      </w:r>
    </w:p>
    <w:bookmarkEnd w:id="143"/>
    <w:p w:rsidR="00000000" w:rsidRPr="00ED61FD" w:rsidRDefault="00B15948"/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44" w:name="sub_1620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44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fldChar w:fldCharType="begin"/>
      </w:r>
      <w:r w:rsidRPr="00ED61FD">
        <w:rPr>
          <w:color w:val="auto"/>
        </w:rPr>
        <w:instrText>HYPERLINK "garantF1://18836994.211"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10 декабря 2014 г. N 112-оз настоящий Закон дополнен статьей 16.2, </w:t>
      </w:r>
      <w:hyperlink r:id="rId87" w:history="1">
        <w:r w:rsidRPr="00ED61FD">
          <w:rPr>
            <w:rStyle w:val="a4"/>
            <w:color w:val="auto"/>
          </w:rPr>
          <w:t>в</w:t>
        </w:r>
        <w:r w:rsidRPr="00ED61FD">
          <w:rPr>
            <w:rStyle w:val="a4"/>
            <w:color w:val="auto"/>
          </w:rPr>
          <w:t>ступающей в силу</w:t>
        </w:r>
      </w:hyperlink>
      <w:r w:rsidRPr="00ED61FD">
        <w:rPr>
          <w:color w:val="auto"/>
        </w:rPr>
        <w:t xml:space="preserve"> с 1 января 2015 г.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pPr>
        <w:pStyle w:val="af2"/>
      </w:pPr>
      <w:r w:rsidRPr="00ED61FD">
        <w:rPr>
          <w:rStyle w:val="a3"/>
          <w:color w:val="auto"/>
        </w:rPr>
        <w:t>Статья 16.2.</w:t>
      </w:r>
      <w:r w:rsidRPr="00ED61FD">
        <w:t xml:space="preserve"> Реализация меры социальной поддержки отдельных категорий граждан по бесплатному изготовлению и ремонту зубных протезов</w:t>
      </w:r>
    </w:p>
    <w:p w:rsidR="00000000" w:rsidRPr="00ED61FD" w:rsidRDefault="00B15948">
      <w:r w:rsidRPr="00ED61FD">
        <w:t xml:space="preserve">Перечень государственных медицинских организаций, предоставляющих меру социальной поддержки по бесплатному изготовлению и ремонту зубных протезов, устанавливается уполномоченным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исполнительным орга</w:t>
      </w:r>
      <w:r w:rsidRPr="00ED61FD">
        <w:t xml:space="preserve">ном государственной власти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Гражданам, относящимся к категориям, указанным в </w:t>
      </w:r>
      <w:hyperlink w:anchor="sub_212" w:history="1">
        <w:r w:rsidRPr="00ED61FD">
          <w:rPr>
            <w:rStyle w:val="a4"/>
            <w:color w:val="auto"/>
          </w:rPr>
          <w:t>пункте 12 статьи 2</w:t>
        </w:r>
      </w:hyperlink>
      <w:r w:rsidRPr="00ED61FD">
        <w:t xml:space="preserve"> и </w:t>
      </w:r>
      <w:hyperlink w:anchor="sub_32" w:history="1">
        <w:r w:rsidRPr="00ED61FD">
          <w:rPr>
            <w:rStyle w:val="a4"/>
            <w:color w:val="auto"/>
          </w:rPr>
          <w:t>пункте 2 статьи 3</w:t>
        </w:r>
      </w:hyperlink>
      <w:r w:rsidRPr="00ED61FD">
        <w:t xml:space="preserve"> настоящего Закона, мера социальной поддержки по</w:t>
      </w:r>
      <w:r w:rsidRPr="00ED61FD">
        <w:t xml:space="preserve"> бесплатному изготовлению и ремонту зубных протезов предоставляется при условии постоянного проживания на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не менее десяти лет.</w:t>
      </w:r>
    </w:p>
    <w:p w:rsidR="00000000" w:rsidRPr="00ED61FD" w:rsidRDefault="00B15948">
      <w:r w:rsidRPr="00ED61FD">
        <w:t>Исчисление десятилетнего срока осуществляется с учетом всех периодов прожи</w:t>
      </w:r>
      <w:r w:rsidRPr="00ED61FD">
        <w:t xml:space="preserve">вания гражданина на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вне зависимости от сроков и причин прерывания проживания.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145" w:name="sub_17"/>
      <w:r w:rsidRPr="00ED61FD">
        <w:rPr>
          <w:rStyle w:val="a3"/>
          <w:color w:val="auto"/>
        </w:rPr>
        <w:t>Статья 17</w:t>
      </w:r>
      <w:r w:rsidRPr="00ED61FD">
        <w:t>. Организационные основы реализации настоящего Закона</w:t>
      </w:r>
    </w:p>
    <w:p w:rsidR="00000000" w:rsidRPr="00ED61FD" w:rsidRDefault="00B15948">
      <w:pPr>
        <w:pStyle w:val="afa"/>
        <w:rPr>
          <w:color w:val="auto"/>
          <w:sz w:val="16"/>
          <w:szCs w:val="16"/>
        </w:rPr>
      </w:pPr>
      <w:bookmarkStart w:id="146" w:name="sub_171"/>
      <w:bookmarkEnd w:id="145"/>
      <w:r w:rsidRPr="00ED61FD">
        <w:rPr>
          <w:color w:val="auto"/>
          <w:sz w:val="16"/>
          <w:szCs w:val="16"/>
        </w:rPr>
        <w:t>Информация об изменениях:</w:t>
      </w:r>
    </w:p>
    <w:bookmarkEnd w:id="146"/>
    <w:p w:rsidR="00000000" w:rsidRPr="00ED61FD" w:rsidRDefault="00B15948">
      <w:pPr>
        <w:pStyle w:val="afb"/>
        <w:rPr>
          <w:color w:val="auto"/>
        </w:rPr>
      </w:pPr>
      <w:r w:rsidRPr="00ED61FD">
        <w:rPr>
          <w:color w:val="auto"/>
        </w:rPr>
        <w:lastRenderedPageBreak/>
        <w:fldChar w:fldCharType="begin"/>
      </w:r>
      <w:r w:rsidRPr="00ED61FD">
        <w:rPr>
          <w:color w:val="auto"/>
        </w:rPr>
        <w:instrText>HYPERLI</w:instrText>
      </w:r>
      <w:r w:rsidRPr="00ED61FD">
        <w:rPr>
          <w:color w:val="auto"/>
        </w:rPr>
        <w:instrText>NK "garantF1://45100770.15"</w:instrText>
      </w:r>
      <w:r w:rsidR="00ED61FD" w:rsidRPr="00ED61FD">
        <w:rPr>
          <w:color w:val="auto"/>
        </w:rPr>
      </w:r>
      <w:r w:rsidRPr="00ED61FD">
        <w:rPr>
          <w:color w:val="auto"/>
        </w:rPr>
        <w:fldChar w:fldCharType="separate"/>
      </w:r>
      <w:r w:rsidRPr="00ED61FD">
        <w:rPr>
          <w:rStyle w:val="a4"/>
          <w:color w:val="auto"/>
        </w:rPr>
        <w:t>Законом</w:t>
      </w:r>
      <w:r w:rsidRPr="00ED61FD">
        <w:rPr>
          <w:color w:val="auto"/>
        </w:rPr>
        <w:fldChar w:fldCharType="end"/>
      </w:r>
      <w:r w:rsidRPr="00ED61FD">
        <w:rPr>
          <w:color w:val="auto"/>
        </w:rPr>
        <w:t xml:space="preserve"> Ханты-Мансийского АО - </w:t>
      </w:r>
      <w:proofErr w:type="spellStart"/>
      <w:r w:rsidRPr="00ED61FD">
        <w:rPr>
          <w:color w:val="auto"/>
        </w:rPr>
        <w:t>Югры</w:t>
      </w:r>
      <w:proofErr w:type="spellEnd"/>
      <w:r w:rsidRPr="00ED61FD">
        <w:rPr>
          <w:color w:val="auto"/>
        </w:rPr>
        <w:t xml:space="preserve"> от 31 марта 2016 г. N 25-оз в пункт 1 статьи 17 настоящего Закона внесены изменения, </w:t>
      </w:r>
      <w:hyperlink r:id="rId88" w:history="1">
        <w:r w:rsidRPr="00ED61FD">
          <w:rPr>
            <w:rStyle w:val="a4"/>
            <w:color w:val="auto"/>
          </w:rPr>
          <w:t>вступающие в силу</w:t>
        </w:r>
      </w:hyperlink>
      <w:r w:rsidRPr="00ED61FD">
        <w:rPr>
          <w:color w:val="auto"/>
        </w:rPr>
        <w:t xml:space="preserve"> по истечении десяти дней со дня </w:t>
      </w:r>
      <w:hyperlink r:id="rId89" w:history="1">
        <w:r w:rsidRPr="00ED61FD">
          <w:rPr>
            <w:rStyle w:val="a4"/>
            <w:color w:val="auto"/>
          </w:rPr>
          <w:t>официального опубликования</w:t>
        </w:r>
      </w:hyperlink>
      <w:r w:rsidRPr="00ED61FD">
        <w:rPr>
          <w:color w:val="auto"/>
        </w:rPr>
        <w:t xml:space="preserve"> названного Закона</w:t>
      </w:r>
    </w:p>
    <w:p w:rsidR="00000000" w:rsidRPr="00ED61FD" w:rsidRDefault="00B15948">
      <w:pPr>
        <w:pStyle w:val="afb"/>
        <w:rPr>
          <w:color w:val="auto"/>
        </w:rPr>
      </w:pPr>
    </w:p>
    <w:p w:rsidR="00000000" w:rsidRPr="00ED61FD" w:rsidRDefault="00B15948">
      <w:r w:rsidRPr="00ED61FD">
        <w:t>1. Порядок реализации мер социальной поддержки по предоставлению ежемесячной денежной выплаты, оплате жилого помещен</w:t>
      </w:r>
      <w:r w:rsidRPr="00ED61FD">
        <w:t>ия и коммунальных услуг, проезда на междугородном транспорте, по зубопротезированию, обеспечению лекарственными препаратами и изделиями медицинского назначения, обеспечению техническими средствами реабилитации, ремонту транспортных средств, приобретению за</w:t>
      </w:r>
      <w:r w:rsidRPr="00ED61FD">
        <w:t xml:space="preserve">пасных частей к ним, предусмотренных для отдельных категорий граждан настоящим Законом, определяется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147" w:name="sub_13335"/>
      <w:r w:rsidRPr="00ED61FD">
        <w:t xml:space="preserve">2. Дополнительные меры социальной поддержки предоставляются по одному из оснований, в </w:t>
      </w:r>
      <w:r w:rsidRPr="00ED61FD">
        <w:t>соответствии с которым производится ежемесячная денежная выплата.</w:t>
      </w:r>
    </w:p>
    <w:p w:rsidR="00000000" w:rsidRPr="00ED61FD" w:rsidRDefault="00B15948">
      <w:bookmarkStart w:id="148" w:name="sub_173"/>
      <w:bookmarkEnd w:id="147"/>
      <w:r w:rsidRPr="00ED61FD">
        <w:t>3. Информация о лицах, получающих меры социальной поддержки, определенные настоящим Законом, вносится в региональный регистр получателей мер социальной поддержки (далее также</w:t>
      </w:r>
      <w:r w:rsidRPr="00ED61FD">
        <w:t xml:space="preserve"> - Регистр).</w:t>
      </w:r>
    </w:p>
    <w:bookmarkEnd w:id="148"/>
    <w:p w:rsidR="00000000" w:rsidRPr="00ED61FD" w:rsidRDefault="00B15948"/>
    <w:p w:rsidR="00000000" w:rsidRPr="00ED61FD" w:rsidRDefault="00B15948">
      <w:pPr>
        <w:ind w:left="1957" w:hanging="1259"/>
      </w:pPr>
      <w:bookmarkStart w:id="149" w:name="sub_18"/>
      <w:r w:rsidRPr="00ED61FD">
        <w:rPr>
          <w:rStyle w:val="a3"/>
          <w:color w:val="auto"/>
        </w:rPr>
        <w:t>Статья 18</w:t>
      </w:r>
      <w:r w:rsidRPr="00ED61FD">
        <w:t>. Региональный регистр получателей мер социальной поддержки</w:t>
      </w:r>
    </w:p>
    <w:bookmarkEnd w:id="149"/>
    <w:p w:rsidR="00000000" w:rsidRPr="00ED61FD" w:rsidRDefault="00B15948">
      <w:r w:rsidRPr="00ED61FD">
        <w:t>1. Регистр содержит следующие сведения о гражданах:</w:t>
      </w:r>
    </w:p>
    <w:p w:rsidR="00000000" w:rsidRPr="00ED61FD" w:rsidRDefault="00B15948">
      <w:r w:rsidRPr="00ED61FD">
        <w:t>1) фамилия, имя, отчество;</w:t>
      </w:r>
    </w:p>
    <w:p w:rsidR="00000000" w:rsidRPr="00ED61FD" w:rsidRDefault="00B15948">
      <w:r w:rsidRPr="00ED61FD">
        <w:t>2) дата рождения;</w:t>
      </w:r>
    </w:p>
    <w:p w:rsidR="00000000" w:rsidRPr="00ED61FD" w:rsidRDefault="00B15948">
      <w:r w:rsidRPr="00ED61FD">
        <w:t>3) пол;</w:t>
      </w:r>
    </w:p>
    <w:p w:rsidR="00000000" w:rsidRPr="00ED61FD" w:rsidRDefault="00B15948">
      <w:r w:rsidRPr="00ED61FD">
        <w:t>4) адрес места жительства;</w:t>
      </w:r>
    </w:p>
    <w:p w:rsidR="00000000" w:rsidRPr="00ED61FD" w:rsidRDefault="00B15948">
      <w:r w:rsidRPr="00ED61FD">
        <w:t>5) серия и номер паспо</w:t>
      </w:r>
      <w:r w:rsidRPr="00ED61FD">
        <w:t>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000000" w:rsidRPr="00ED61FD" w:rsidRDefault="00B15948">
      <w:r w:rsidRPr="00ED61FD">
        <w:t>6) дата включения в Регистр;</w:t>
      </w:r>
    </w:p>
    <w:p w:rsidR="00000000" w:rsidRPr="00ED61FD" w:rsidRDefault="00B15948">
      <w:r w:rsidRPr="00ED61FD">
        <w:t>7) сведения о документах, подтверждающих право на получение г</w:t>
      </w:r>
      <w:r w:rsidRPr="00ED61FD">
        <w:t>ражданином мер социальной поддержки;</w:t>
      </w:r>
    </w:p>
    <w:p w:rsidR="00000000" w:rsidRPr="00ED61FD" w:rsidRDefault="00B15948">
      <w:r w:rsidRPr="00ED61FD">
        <w:t xml:space="preserve">8) иные сведения, определяемые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2. Ведение Регистра осуществляется уполномоченным органом в порядке, установленном Правительством Ханты-Мансийского автономного </w:t>
      </w:r>
      <w:r w:rsidRPr="00ED61FD">
        <w:t xml:space="preserve">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150" w:name="sub_19"/>
      <w:r w:rsidRPr="00ED61FD">
        <w:rPr>
          <w:rStyle w:val="a3"/>
          <w:color w:val="auto"/>
        </w:rPr>
        <w:t>Статья 19</w:t>
      </w:r>
      <w:r w:rsidRPr="00ED61FD">
        <w:t>. Финансирование мер социальной поддержки отдельных категорий граждан, определенных нормами настоящего Закона</w:t>
      </w:r>
    </w:p>
    <w:bookmarkEnd w:id="150"/>
    <w:p w:rsidR="00000000" w:rsidRPr="00ED61FD" w:rsidRDefault="00B15948">
      <w:r w:rsidRPr="00ED61FD">
        <w:t xml:space="preserve">1. Финансирование мер социальной поддержки отдельных категорий граждан, определенных нормами настоящего Закона, производится за счет средств бюджета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>Финансирование мер социальной поддержки в виде компенсации, де</w:t>
      </w:r>
      <w:r w:rsidRPr="00ED61FD">
        <w:t>нежной выплаты осуществляется с учетом расходов на непосредственное предоставление компенсации, денежной выплаты и расходов, связанных с их предоставлением. Предельные размеры расходов, связанных с предоставлением мер социальной поддержки в виде компенсаци</w:t>
      </w:r>
      <w:r w:rsidRPr="00ED61FD">
        <w:t xml:space="preserve">и, денежной выплаты, устанавливаются Правительством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r w:rsidRPr="00ED61FD">
        <w:t xml:space="preserve">Доставка компенсаций, денежных выплат гражданам, проживающим на территории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, по выбору граждан может осуществляться </w:t>
      </w:r>
      <w:r w:rsidRPr="00ED61FD">
        <w:t>в виде почтовых или банковских переводов.</w:t>
      </w:r>
    </w:p>
    <w:p w:rsidR="00000000" w:rsidRPr="00ED61FD" w:rsidRDefault="00B15948">
      <w:r w:rsidRPr="00ED61FD">
        <w:t xml:space="preserve">2. Правительство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при </w:t>
      </w:r>
      <w:r w:rsidRPr="00ED61FD">
        <w:lastRenderedPageBreak/>
        <w:t>составлении бюджета на очередной финансовый год предусматривает необходимые средства для реализации настоящего Закона.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151" w:name="sub_20"/>
      <w:r w:rsidRPr="00ED61FD">
        <w:rPr>
          <w:rStyle w:val="a3"/>
          <w:color w:val="auto"/>
        </w:rPr>
        <w:t>Статья 20</w:t>
      </w:r>
      <w:r w:rsidRPr="00ED61FD">
        <w:t>. Порядок доку</w:t>
      </w:r>
      <w:r w:rsidRPr="00ED61FD">
        <w:t>ментального подтверждения права ветеранов и иных лиц, определенных нормами настоящего Закона, на меры социальной поддержки</w:t>
      </w:r>
    </w:p>
    <w:bookmarkEnd w:id="151"/>
    <w:p w:rsidR="00000000" w:rsidRPr="00ED61FD" w:rsidRDefault="00B15948">
      <w:r w:rsidRPr="00ED61FD">
        <w:t xml:space="preserve">1. Право отдельных категорий граждан, определенных нормами настоящего Закона, указанных в </w:t>
      </w:r>
      <w:hyperlink w:anchor="sub_1" w:history="1">
        <w:r w:rsidRPr="00ED61FD">
          <w:rPr>
            <w:rStyle w:val="a4"/>
            <w:color w:val="auto"/>
          </w:rPr>
          <w:t>статьях 1</w:t>
        </w:r>
      </w:hyperlink>
      <w:r w:rsidRPr="00ED61FD">
        <w:t xml:space="preserve">, </w:t>
      </w:r>
      <w:hyperlink w:anchor="sub_2" w:history="1">
        <w:r w:rsidRPr="00ED61FD">
          <w:rPr>
            <w:rStyle w:val="a4"/>
            <w:color w:val="auto"/>
          </w:rPr>
          <w:t>2</w:t>
        </w:r>
      </w:hyperlink>
      <w:r w:rsidRPr="00ED61FD">
        <w:t xml:space="preserve">, </w:t>
      </w:r>
      <w:hyperlink w:anchor="sub_3" w:history="1">
        <w:r w:rsidRPr="00ED61FD">
          <w:rPr>
            <w:rStyle w:val="a4"/>
            <w:color w:val="auto"/>
          </w:rPr>
          <w:t>3</w:t>
        </w:r>
      </w:hyperlink>
      <w:r w:rsidRPr="00ED61FD">
        <w:t xml:space="preserve"> настоящего Закона, на меры социальной поддержки подтверждается соответствующими удостоверениями, установленными законодательством Российской Федерации и законодательством Ханты-Мансийского автономного округа </w:t>
      </w:r>
      <w:r w:rsidRPr="00ED61FD">
        <w:t xml:space="preserve">- </w:t>
      </w:r>
      <w:proofErr w:type="spellStart"/>
      <w:r w:rsidRPr="00ED61FD">
        <w:t>Югры</w:t>
      </w:r>
      <w:proofErr w:type="spellEnd"/>
      <w:r w:rsidRPr="00ED61FD">
        <w:t>.</w:t>
      </w:r>
    </w:p>
    <w:p w:rsidR="00000000" w:rsidRPr="00ED61FD" w:rsidRDefault="00B15948">
      <w:bookmarkStart w:id="152" w:name="sub_202"/>
      <w:r w:rsidRPr="00ED61FD">
        <w:t xml:space="preserve">2. Право инвалидов, указанных в </w:t>
      </w:r>
      <w:hyperlink w:anchor="sub_212" w:history="1">
        <w:r w:rsidRPr="00ED61FD">
          <w:rPr>
            <w:rStyle w:val="a4"/>
            <w:color w:val="auto"/>
          </w:rPr>
          <w:t>пунктах 12</w:t>
        </w:r>
      </w:hyperlink>
      <w:r w:rsidRPr="00ED61FD">
        <w:t xml:space="preserve"> и </w:t>
      </w:r>
      <w:hyperlink w:anchor="sub_213" w:history="1">
        <w:r w:rsidRPr="00ED61FD">
          <w:rPr>
            <w:rStyle w:val="a4"/>
            <w:color w:val="auto"/>
          </w:rPr>
          <w:t>13 статьи 2</w:t>
        </w:r>
      </w:hyperlink>
      <w:r w:rsidRPr="00ED61FD">
        <w:t xml:space="preserve"> настоящего Закона, на дополнительные меры социальной поддержки подтверждается справкой медико-социальной экспертизы об инвалидности.</w:t>
      </w:r>
    </w:p>
    <w:bookmarkEnd w:id="152"/>
    <w:p w:rsidR="00000000" w:rsidRPr="00ED61FD" w:rsidRDefault="00B15948">
      <w:r w:rsidRPr="00ED61FD">
        <w:t>3. При наличии у граждан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Законом, законами и иными нормативными пра</w:t>
      </w:r>
      <w:r w:rsidRPr="00ED61FD">
        <w:t xml:space="preserve">вовыми актами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меры социальной поддержки предоставляются по одному из оснований по выбору гражданина.</w:t>
      </w:r>
    </w:p>
    <w:p w:rsidR="00000000" w:rsidRPr="00ED61FD" w:rsidRDefault="00B15948"/>
    <w:p w:rsidR="00000000" w:rsidRPr="00ED61FD" w:rsidRDefault="00B15948">
      <w:pPr>
        <w:pStyle w:val="1"/>
        <w:rPr>
          <w:color w:val="auto"/>
        </w:rPr>
      </w:pPr>
      <w:bookmarkStart w:id="153" w:name="sub_700"/>
      <w:r w:rsidRPr="00ED61FD">
        <w:rPr>
          <w:color w:val="auto"/>
        </w:rPr>
        <w:t>Глава VII. Заключительные и переходные положения</w:t>
      </w:r>
    </w:p>
    <w:bookmarkEnd w:id="153"/>
    <w:p w:rsidR="00000000" w:rsidRPr="00ED61FD" w:rsidRDefault="00B15948"/>
    <w:p w:rsidR="00000000" w:rsidRPr="00ED61FD" w:rsidRDefault="00B15948">
      <w:pPr>
        <w:ind w:left="1957" w:hanging="1259"/>
      </w:pPr>
      <w:bookmarkStart w:id="154" w:name="sub_21"/>
      <w:r w:rsidRPr="00ED61FD">
        <w:rPr>
          <w:rStyle w:val="a3"/>
          <w:color w:val="auto"/>
        </w:rPr>
        <w:t>Статья 21</w:t>
      </w:r>
      <w:r w:rsidRPr="00ED61FD">
        <w:t>. Переходные положения</w:t>
      </w:r>
    </w:p>
    <w:bookmarkEnd w:id="154"/>
    <w:p w:rsidR="00000000" w:rsidRPr="00ED61FD" w:rsidRDefault="00B15948">
      <w:r w:rsidRPr="00ED61FD">
        <w:t>До</w:t>
      </w:r>
      <w:r w:rsidRPr="00ED61FD">
        <w:t xml:space="preserve">полнительная мера социальной поддержки, установленная </w:t>
      </w:r>
      <w:hyperlink w:anchor="sub_93" w:history="1">
        <w:r w:rsidRPr="00ED61FD">
          <w:rPr>
            <w:rStyle w:val="a4"/>
            <w:color w:val="auto"/>
          </w:rPr>
          <w:t>пунктом 3 статьи 9</w:t>
        </w:r>
      </w:hyperlink>
      <w:r w:rsidRPr="00ED61FD">
        <w:t xml:space="preserve"> и </w:t>
      </w:r>
      <w:hyperlink w:anchor="sub_122" w:history="1">
        <w:r w:rsidRPr="00ED61FD">
          <w:rPr>
            <w:rStyle w:val="a4"/>
            <w:color w:val="auto"/>
          </w:rPr>
          <w:t>пунктом 2 статьи 12</w:t>
        </w:r>
      </w:hyperlink>
      <w:r w:rsidRPr="00ED61FD">
        <w:t>, действует с 1 января 2007 года по 31 декабря 2015 года.</w:t>
      </w:r>
    </w:p>
    <w:p w:rsidR="00000000" w:rsidRPr="00ED61FD" w:rsidRDefault="00B15948"/>
    <w:p w:rsidR="00000000" w:rsidRPr="00ED61FD" w:rsidRDefault="00B15948">
      <w:pPr>
        <w:ind w:left="1957" w:hanging="1259"/>
      </w:pPr>
      <w:bookmarkStart w:id="155" w:name="sub_22"/>
      <w:r w:rsidRPr="00ED61FD">
        <w:rPr>
          <w:rStyle w:val="a3"/>
          <w:color w:val="auto"/>
        </w:rPr>
        <w:t>Статья 22</w:t>
      </w:r>
      <w:r w:rsidRPr="00ED61FD">
        <w:t xml:space="preserve">. Порядок вступления в силу настоящего </w:t>
      </w:r>
      <w:r w:rsidRPr="00ED61FD">
        <w:t>Закона</w:t>
      </w:r>
    </w:p>
    <w:bookmarkEnd w:id="155"/>
    <w:p w:rsidR="00000000" w:rsidRPr="00ED61FD" w:rsidRDefault="00B15948">
      <w:r w:rsidRPr="00ED61FD">
        <w:t>1. Настоящий Закон вступает в силу с 1 января 2007 года.</w:t>
      </w:r>
    </w:p>
    <w:p w:rsidR="00000000" w:rsidRPr="00ED61FD" w:rsidRDefault="00B15948">
      <w:r w:rsidRPr="00ED61FD">
        <w:t>2. Со дня вступления в силу настоящего Закона признать утратившими силу:</w:t>
      </w:r>
    </w:p>
    <w:p w:rsidR="00000000" w:rsidRPr="00ED61FD" w:rsidRDefault="00B15948">
      <w:r w:rsidRPr="00ED61FD">
        <w:t xml:space="preserve">1) </w:t>
      </w:r>
      <w:hyperlink r:id="rId90" w:history="1">
        <w:r w:rsidRPr="00ED61FD">
          <w:rPr>
            <w:rStyle w:val="a4"/>
            <w:color w:val="auto"/>
          </w:rPr>
          <w:t>Закон</w:t>
        </w:r>
      </w:hyperlink>
      <w:r w:rsidRPr="00ED61FD">
        <w:t xml:space="preserve">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от 23 декабря 2004 года </w:t>
      </w:r>
      <w:r w:rsidRPr="00ED61FD">
        <w:t xml:space="preserve">N 90-оз "О мерах социальной поддержки отдельных категорий граждан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 xml:space="preserve">" (Собрание законодательства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2004, N 12 (ч. I), ст. 1792);</w:t>
      </w:r>
    </w:p>
    <w:p w:rsidR="00000000" w:rsidRPr="00ED61FD" w:rsidRDefault="00B15948">
      <w:r w:rsidRPr="00ED61FD">
        <w:t xml:space="preserve">2) </w:t>
      </w:r>
      <w:hyperlink r:id="rId91" w:history="1">
        <w:r w:rsidRPr="00ED61FD">
          <w:rPr>
            <w:rStyle w:val="a4"/>
            <w:color w:val="auto"/>
          </w:rPr>
          <w:t>Закон</w:t>
        </w:r>
      </w:hyperlink>
      <w:r w:rsidRPr="00ED61FD">
        <w:t xml:space="preserve">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от 14 июля 2005 года N 68-оз "О внесении изменений в Закон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"О мерах социальной поддержки отдельных категорий граждан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>" (Соб</w:t>
      </w:r>
      <w:r w:rsidRPr="00ED61FD">
        <w:t xml:space="preserve">рание законодательства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2005, N 7, ст. 745);</w:t>
      </w:r>
    </w:p>
    <w:p w:rsidR="00000000" w:rsidRPr="00ED61FD" w:rsidRDefault="00B15948">
      <w:r w:rsidRPr="00ED61FD">
        <w:t xml:space="preserve">3) </w:t>
      </w:r>
      <w:hyperlink r:id="rId92" w:history="1">
        <w:r w:rsidRPr="00ED61FD">
          <w:rPr>
            <w:rStyle w:val="a4"/>
            <w:color w:val="auto"/>
          </w:rPr>
          <w:t>Закон</w:t>
        </w:r>
      </w:hyperlink>
      <w:r w:rsidRPr="00ED61FD">
        <w:t xml:space="preserve">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от 26 декабря 2005 года N 146-оз "О внесении изменений в Закон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"О внесении изменений в Закон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"О мерах социальной поддержки </w:t>
      </w:r>
      <w:r w:rsidRPr="00ED61FD">
        <w:t xml:space="preserve">отдельных категорий граждан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 xml:space="preserve">" (Собрание законодательства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2005, N 12 (ч. I), ст. 1434);</w:t>
      </w:r>
    </w:p>
    <w:p w:rsidR="00000000" w:rsidRPr="00ED61FD" w:rsidRDefault="00B15948">
      <w:r w:rsidRPr="00ED61FD">
        <w:t xml:space="preserve">4) </w:t>
      </w:r>
      <w:hyperlink r:id="rId93" w:history="1">
        <w:r w:rsidRPr="00ED61FD">
          <w:rPr>
            <w:rStyle w:val="a4"/>
            <w:color w:val="auto"/>
          </w:rPr>
          <w:t>Закон</w:t>
        </w:r>
      </w:hyperlink>
      <w:r w:rsidRPr="00ED61FD">
        <w:t xml:space="preserve"> Ханты-Мансийского автономного округа</w:t>
      </w:r>
      <w:r w:rsidRPr="00ED61FD">
        <w:t xml:space="preserve"> - </w:t>
      </w:r>
      <w:proofErr w:type="spellStart"/>
      <w:r w:rsidRPr="00ED61FD">
        <w:t>Югры</w:t>
      </w:r>
      <w:proofErr w:type="spellEnd"/>
      <w:r w:rsidRPr="00ED61FD">
        <w:t xml:space="preserve"> от 15 мая 2006 года N 56-оз "О внесении изменений в Закон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"О мерах социальной поддержки отдельных категорий граждан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>" (Собрание законодательства Ханты-Мансийског</w:t>
      </w:r>
      <w:r w:rsidRPr="00ED61FD">
        <w:t xml:space="preserve">о </w:t>
      </w:r>
      <w:r w:rsidRPr="00ED61FD">
        <w:lastRenderedPageBreak/>
        <w:t xml:space="preserve">автономного округа - </w:t>
      </w:r>
      <w:proofErr w:type="spellStart"/>
      <w:r w:rsidRPr="00ED61FD">
        <w:t>Югры</w:t>
      </w:r>
      <w:proofErr w:type="spellEnd"/>
      <w:r w:rsidRPr="00ED61FD">
        <w:t>, 2006, N 5, ст. 376);</w:t>
      </w:r>
    </w:p>
    <w:p w:rsidR="00000000" w:rsidRPr="00ED61FD" w:rsidRDefault="00B15948">
      <w:r w:rsidRPr="00ED61FD">
        <w:t xml:space="preserve">5) </w:t>
      </w:r>
      <w:hyperlink r:id="rId94" w:history="1">
        <w:r w:rsidRPr="00ED61FD">
          <w:rPr>
            <w:rStyle w:val="a4"/>
            <w:color w:val="auto"/>
          </w:rPr>
          <w:t>Закон</w:t>
        </w:r>
      </w:hyperlink>
      <w:r w:rsidRPr="00ED61FD">
        <w:t xml:space="preserve">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от 19 июля 2006 года N 85-оз "О внесении изменений в статью 20 Закона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 xml:space="preserve"> "О </w:t>
      </w:r>
      <w:r w:rsidRPr="00ED61FD">
        <w:t xml:space="preserve">мерах социальной поддержки отдельных категорий граждан в Ханты-Мансийском автономном округе - </w:t>
      </w:r>
      <w:proofErr w:type="spellStart"/>
      <w:r w:rsidRPr="00ED61FD">
        <w:t>Югре</w:t>
      </w:r>
      <w:proofErr w:type="spellEnd"/>
      <w:r w:rsidRPr="00ED61FD">
        <w:t xml:space="preserve">" (Собрание законодательства Ханты-Мансийского автономного округа - </w:t>
      </w:r>
      <w:proofErr w:type="spellStart"/>
      <w:r w:rsidRPr="00ED61FD">
        <w:t>Югры</w:t>
      </w:r>
      <w:proofErr w:type="spellEnd"/>
      <w:r w:rsidRPr="00ED61FD">
        <w:t>, 2006, N 7, ст. 665).</w:t>
      </w:r>
    </w:p>
    <w:p w:rsidR="00000000" w:rsidRPr="00ED61FD" w:rsidRDefault="00B15948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ED61F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61FD" w:rsidRDefault="00B15948">
            <w:pPr>
              <w:pStyle w:val="afff0"/>
            </w:pPr>
            <w:r w:rsidRPr="00ED61FD">
              <w:t>Губернатор</w:t>
            </w:r>
            <w:r w:rsidRPr="00ED61FD">
              <w:br/>
              <w:t>Ханты-Мансийского</w:t>
            </w:r>
            <w:r w:rsidRPr="00ED61FD">
              <w:br/>
              <w:t xml:space="preserve">автономного округа - </w:t>
            </w:r>
            <w:proofErr w:type="spellStart"/>
            <w:r w:rsidRPr="00ED61FD">
              <w:t>Югры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61FD" w:rsidRDefault="00B15948">
            <w:pPr>
              <w:pStyle w:val="aff7"/>
              <w:jc w:val="right"/>
            </w:pPr>
            <w:r w:rsidRPr="00ED61FD">
              <w:t xml:space="preserve">А.В. </w:t>
            </w:r>
            <w:proofErr w:type="spellStart"/>
            <w:r w:rsidRPr="00ED61FD">
              <w:t>Фи</w:t>
            </w:r>
            <w:r w:rsidRPr="00ED61FD">
              <w:t>липенко</w:t>
            </w:r>
            <w:proofErr w:type="spellEnd"/>
          </w:p>
        </w:tc>
      </w:tr>
    </w:tbl>
    <w:p w:rsidR="00000000" w:rsidRPr="00ED61FD" w:rsidRDefault="00B15948"/>
    <w:p w:rsidR="00000000" w:rsidRPr="00ED61FD" w:rsidRDefault="00B15948">
      <w:r w:rsidRPr="00ED61FD">
        <w:t>г. Ханты-Мансийск</w:t>
      </w:r>
    </w:p>
    <w:p w:rsidR="00000000" w:rsidRPr="00ED61FD" w:rsidRDefault="00B15948">
      <w:r w:rsidRPr="00ED61FD">
        <w:t>7 ноября 2006 года</w:t>
      </w:r>
    </w:p>
    <w:p w:rsidR="00000000" w:rsidRPr="00ED61FD" w:rsidRDefault="00B15948">
      <w:r w:rsidRPr="00ED61FD">
        <w:t>N 115-оз</w:t>
      </w:r>
    </w:p>
    <w:p w:rsidR="00B15948" w:rsidRPr="00ED61FD" w:rsidRDefault="00B15948"/>
    <w:sectPr w:rsidR="00B15948" w:rsidRPr="00ED61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61FD"/>
    <w:rsid w:val="00B15948"/>
    <w:rsid w:val="00E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18251.0" TargetMode="External"/><Relationship Id="rId18" Type="http://schemas.openxmlformats.org/officeDocument/2006/relationships/hyperlink" Target="garantF1://18938114.0" TargetMode="External"/><Relationship Id="rId26" Type="http://schemas.openxmlformats.org/officeDocument/2006/relationships/hyperlink" Target="garantF1://70452688.0" TargetMode="External"/><Relationship Id="rId39" Type="http://schemas.openxmlformats.org/officeDocument/2006/relationships/hyperlink" Target="garantF1://70452688.0" TargetMode="External"/><Relationship Id="rId21" Type="http://schemas.openxmlformats.org/officeDocument/2006/relationships/hyperlink" Target="garantF1://18837690.10" TargetMode="External"/><Relationship Id="rId34" Type="http://schemas.openxmlformats.org/officeDocument/2006/relationships/hyperlink" Target="garantF1://18836994.6" TargetMode="External"/><Relationship Id="rId42" Type="http://schemas.openxmlformats.org/officeDocument/2006/relationships/hyperlink" Target="garantF1://18938114.0" TargetMode="External"/><Relationship Id="rId47" Type="http://schemas.openxmlformats.org/officeDocument/2006/relationships/hyperlink" Target="garantF1://18836994.6" TargetMode="External"/><Relationship Id="rId50" Type="http://schemas.openxmlformats.org/officeDocument/2006/relationships/hyperlink" Target="garantF1://70452688.0" TargetMode="External"/><Relationship Id="rId55" Type="http://schemas.openxmlformats.org/officeDocument/2006/relationships/hyperlink" Target="garantF1://18842545.51" TargetMode="External"/><Relationship Id="rId63" Type="http://schemas.openxmlformats.org/officeDocument/2006/relationships/hyperlink" Target="garantF1://18942545.0" TargetMode="External"/><Relationship Id="rId68" Type="http://schemas.openxmlformats.org/officeDocument/2006/relationships/hyperlink" Target="garantF1://18836994.6" TargetMode="External"/><Relationship Id="rId76" Type="http://schemas.openxmlformats.org/officeDocument/2006/relationships/hyperlink" Target="garantF1://18942545.0" TargetMode="External"/><Relationship Id="rId84" Type="http://schemas.openxmlformats.org/officeDocument/2006/relationships/hyperlink" Target="garantF1://18843505.2" TargetMode="External"/><Relationship Id="rId89" Type="http://schemas.openxmlformats.org/officeDocument/2006/relationships/hyperlink" Target="garantF1://45100770.6" TargetMode="External"/><Relationship Id="rId7" Type="http://schemas.openxmlformats.org/officeDocument/2006/relationships/hyperlink" Target="garantF1://18821795.0" TargetMode="External"/><Relationship Id="rId71" Type="http://schemas.openxmlformats.org/officeDocument/2006/relationships/hyperlink" Target="garantF1://18832848.33" TargetMode="External"/><Relationship Id="rId92" Type="http://schemas.openxmlformats.org/officeDocument/2006/relationships/hyperlink" Target="garantF1://1881975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935679.0" TargetMode="External"/><Relationship Id="rId29" Type="http://schemas.openxmlformats.org/officeDocument/2006/relationships/hyperlink" Target="garantF1://45100770.6" TargetMode="External"/><Relationship Id="rId11" Type="http://schemas.openxmlformats.org/officeDocument/2006/relationships/hyperlink" Target="garantF1://18809884.0" TargetMode="External"/><Relationship Id="rId24" Type="http://schemas.openxmlformats.org/officeDocument/2006/relationships/hyperlink" Target="garantF1://18842545.5" TargetMode="External"/><Relationship Id="rId32" Type="http://schemas.openxmlformats.org/officeDocument/2006/relationships/hyperlink" Target="garantF1://18942545.0" TargetMode="External"/><Relationship Id="rId37" Type="http://schemas.openxmlformats.org/officeDocument/2006/relationships/hyperlink" Target="garantF1://18836994.6" TargetMode="External"/><Relationship Id="rId40" Type="http://schemas.openxmlformats.org/officeDocument/2006/relationships/hyperlink" Target="garantF1://12025128.0" TargetMode="External"/><Relationship Id="rId45" Type="http://schemas.openxmlformats.org/officeDocument/2006/relationships/hyperlink" Target="garantF1://70452688.0" TargetMode="External"/><Relationship Id="rId53" Type="http://schemas.openxmlformats.org/officeDocument/2006/relationships/hyperlink" Target="garantF1://18842545.5" TargetMode="External"/><Relationship Id="rId58" Type="http://schemas.openxmlformats.org/officeDocument/2006/relationships/hyperlink" Target="garantF1://18836994.6" TargetMode="External"/><Relationship Id="rId66" Type="http://schemas.openxmlformats.org/officeDocument/2006/relationships/hyperlink" Target="garantF1://70452688.0" TargetMode="External"/><Relationship Id="rId74" Type="http://schemas.openxmlformats.org/officeDocument/2006/relationships/hyperlink" Target="garantF1://45100770.6" TargetMode="External"/><Relationship Id="rId79" Type="http://schemas.openxmlformats.org/officeDocument/2006/relationships/hyperlink" Target="garantF1://45100770.6" TargetMode="External"/><Relationship Id="rId87" Type="http://schemas.openxmlformats.org/officeDocument/2006/relationships/hyperlink" Target="garantF1://18836994.6" TargetMode="External"/><Relationship Id="rId5" Type="http://schemas.openxmlformats.org/officeDocument/2006/relationships/hyperlink" Target="garantF1://18912099.0" TargetMode="External"/><Relationship Id="rId61" Type="http://schemas.openxmlformats.org/officeDocument/2006/relationships/hyperlink" Target="garantF1://18836994.6" TargetMode="External"/><Relationship Id="rId82" Type="http://schemas.openxmlformats.org/officeDocument/2006/relationships/hyperlink" Target="garantF1://45100770.6" TargetMode="External"/><Relationship Id="rId90" Type="http://schemas.openxmlformats.org/officeDocument/2006/relationships/hyperlink" Target="garantF1://18817344.0" TargetMode="External"/><Relationship Id="rId95" Type="http://schemas.openxmlformats.org/officeDocument/2006/relationships/fontTable" Target="fontTable.xml"/><Relationship Id="rId19" Type="http://schemas.openxmlformats.org/officeDocument/2006/relationships/hyperlink" Target="garantF1://10003548.0" TargetMode="External"/><Relationship Id="rId14" Type="http://schemas.openxmlformats.org/officeDocument/2006/relationships/hyperlink" Target="garantF1://10003548.0" TargetMode="External"/><Relationship Id="rId22" Type="http://schemas.openxmlformats.org/officeDocument/2006/relationships/hyperlink" Target="garantF1://18937690.0" TargetMode="External"/><Relationship Id="rId27" Type="http://schemas.openxmlformats.org/officeDocument/2006/relationships/hyperlink" Target="garantF1://12025128.0" TargetMode="External"/><Relationship Id="rId30" Type="http://schemas.openxmlformats.org/officeDocument/2006/relationships/hyperlink" Target="garantF1://45100770.13" TargetMode="External"/><Relationship Id="rId35" Type="http://schemas.openxmlformats.org/officeDocument/2006/relationships/hyperlink" Target="garantF1://18838114.6" TargetMode="External"/><Relationship Id="rId43" Type="http://schemas.openxmlformats.org/officeDocument/2006/relationships/hyperlink" Target="garantF1://93230.12" TargetMode="External"/><Relationship Id="rId48" Type="http://schemas.openxmlformats.org/officeDocument/2006/relationships/hyperlink" Target="garantF1://70452688.0" TargetMode="External"/><Relationship Id="rId56" Type="http://schemas.openxmlformats.org/officeDocument/2006/relationships/hyperlink" Target="garantF1://93230.11" TargetMode="External"/><Relationship Id="rId64" Type="http://schemas.openxmlformats.org/officeDocument/2006/relationships/hyperlink" Target="garantF1://18842545.51" TargetMode="External"/><Relationship Id="rId69" Type="http://schemas.openxmlformats.org/officeDocument/2006/relationships/hyperlink" Target="garantF1://70452688.0" TargetMode="External"/><Relationship Id="rId77" Type="http://schemas.openxmlformats.org/officeDocument/2006/relationships/hyperlink" Target="garantF1://70452688.0" TargetMode="External"/><Relationship Id="rId8" Type="http://schemas.openxmlformats.org/officeDocument/2006/relationships/hyperlink" Target="garantF1://18822161.1000" TargetMode="External"/><Relationship Id="rId51" Type="http://schemas.openxmlformats.org/officeDocument/2006/relationships/hyperlink" Target="garantF1://18831612.15" TargetMode="External"/><Relationship Id="rId72" Type="http://schemas.openxmlformats.org/officeDocument/2006/relationships/hyperlink" Target="garantF1://45100770.6" TargetMode="External"/><Relationship Id="rId80" Type="http://schemas.openxmlformats.org/officeDocument/2006/relationships/hyperlink" Target="garantF1://45100770.6" TargetMode="External"/><Relationship Id="rId85" Type="http://schemas.openxmlformats.org/officeDocument/2006/relationships/hyperlink" Target="garantF1://18943505.0" TargetMode="External"/><Relationship Id="rId93" Type="http://schemas.openxmlformats.org/officeDocument/2006/relationships/hyperlink" Target="garantF1://1882024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45100770.6" TargetMode="External"/><Relationship Id="rId17" Type="http://schemas.openxmlformats.org/officeDocument/2006/relationships/hyperlink" Target="garantF1://18838114.6" TargetMode="External"/><Relationship Id="rId25" Type="http://schemas.openxmlformats.org/officeDocument/2006/relationships/hyperlink" Target="garantF1://18942545.0" TargetMode="External"/><Relationship Id="rId33" Type="http://schemas.openxmlformats.org/officeDocument/2006/relationships/hyperlink" Target="garantF1://18836994.6" TargetMode="External"/><Relationship Id="rId38" Type="http://schemas.openxmlformats.org/officeDocument/2006/relationships/hyperlink" Target="garantF1://18836994.6" TargetMode="External"/><Relationship Id="rId46" Type="http://schemas.openxmlformats.org/officeDocument/2006/relationships/hyperlink" Target="garantF1://12025128.0" TargetMode="External"/><Relationship Id="rId59" Type="http://schemas.openxmlformats.org/officeDocument/2006/relationships/hyperlink" Target="garantF1://18830073.0" TargetMode="External"/><Relationship Id="rId67" Type="http://schemas.openxmlformats.org/officeDocument/2006/relationships/hyperlink" Target="garantF1://12025128.0" TargetMode="External"/><Relationship Id="rId20" Type="http://schemas.openxmlformats.org/officeDocument/2006/relationships/hyperlink" Target="garantF1://45100770.6" TargetMode="External"/><Relationship Id="rId41" Type="http://schemas.openxmlformats.org/officeDocument/2006/relationships/hyperlink" Target="garantF1://18838114.6" TargetMode="External"/><Relationship Id="rId54" Type="http://schemas.openxmlformats.org/officeDocument/2006/relationships/hyperlink" Target="garantF1://18942545.0" TargetMode="External"/><Relationship Id="rId62" Type="http://schemas.openxmlformats.org/officeDocument/2006/relationships/hyperlink" Target="garantF1://18842545.5" TargetMode="External"/><Relationship Id="rId70" Type="http://schemas.openxmlformats.org/officeDocument/2006/relationships/hyperlink" Target="garantF1://18836994.6" TargetMode="External"/><Relationship Id="rId75" Type="http://schemas.openxmlformats.org/officeDocument/2006/relationships/hyperlink" Target="garantF1://18842545.5" TargetMode="External"/><Relationship Id="rId83" Type="http://schemas.openxmlformats.org/officeDocument/2006/relationships/hyperlink" Target="garantF1://18832848.33" TargetMode="External"/><Relationship Id="rId88" Type="http://schemas.openxmlformats.org/officeDocument/2006/relationships/hyperlink" Target="garantF1://45100770.6" TargetMode="External"/><Relationship Id="rId91" Type="http://schemas.openxmlformats.org/officeDocument/2006/relationships/hyperlink" Target="garantF1://18819032.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8823632.0" TargetMode="External"/><Relationship Id="rId15" Type="http://schemas.openxmlformats.org/officeDocument/2006/relationships/hyperlink" Target="garantF1://18835679.2" TargetMode="External"/><Relationship Id="rId23" Type="http://schemas.openxmlformats.org/officeDocument/2006/relationships/hyperlink" Target="garantF1://12025128.0" TargetMode="External"/><Relationship Id="rId28" Type="http://schemas.openxmlformats.org/officeDocument/2006/relationships/hyperlink" Target="garantF1://45100770.6" TargetMode="External"/><Relationship Id="rId36" Type="http://schemas.openxmlformats.org/officeDocument/2006/relationships/hyperlink" Target="garantF1://18938114.0" TargetMode="External"/><Relationship Id="rId49" Type="http://schemas.openxmlformats.org/officeDocument/2006/relationships/hyperlink" Target="garantF1://12025128.0" TargetMode="External"/><Relationship Id="rId57" Type="http://schemas.openxmlformats.org/officeDocument/2006/relationships/hyperlink" Target="garantF1://18836994.6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18842545.5" TargetMode="External"/><Relationship Id="rId44" Type="http://schemas.openxmlformats.org/officeDocument/2006/relationships/hyperlink" Target="garantF1://18836994.6" TargetMode="External"/><Relationship Id="rId52" Type="http://schemas.openxmlformats.org/officeDocument/2006/relationships/hyperlink" Target="garantF1://18836994.6" TargetMode="External"/><Relationship Id="rId60" Type="http://schemas.openxmlformats.org/officeDocument/2006/relationships/hyperlink" Target="garantF1://18832848.33" TargetMode="External"/><Relationship Id="rId65" Type="http://schemas.openxmlformats.org/officeDocument/2006/relationships/hyperlink" Target="garantF1://18836994.6" TargetMode="External"/><Relationship Id="rId73" Type="http://schemas.openxmlformats.org/officeDocument/2006/relationships/hyperlink" Target="garantF1://45100770.6" TargetMode="External"/><Relationship Id="rId78" Type="http://schemas.openxmlformats.org/officeDocument/2006/relationships/hyperlink" Target="garantF1://12025128.0" TargetMode="External"/><Relationship Id="rId81" Type="http://schemas.openxmlformats.org/officeDocument/2006/relationships/hyperlink" Target="garantF1://45100770.6" TargetMode="External"/><Relationship Id="rId86" Type="http://schemas.openxmlformats.org/officeDocument/2006/relationships/hyperlink" Target="garantF1://18832848.33" TargetMode="External"/><Relationship Id="rId94" Type="http://schemas.openxmlformats.org/officeDocument/2006/relationships/hyperlink" Target="garantF1://18820454.0" TargetMode="External"/><Relationship Id="rId4" Type="http://schemas.openxmlformats.org/officeDocument/2006/relationships/hyperlink" Target="garantF1://18834899.46" TargetMode="External"/><Relationship Id="rId9" Type="http://schemas.openxmlformats.org/officeDocument/2006/relationships/hyperlink" Target="garantF1://188285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11934</Words>
  <Characters>68025</Characters>
  <Application>Microsoft Office Word</Application>
  <DocSecurity>0</DocSecurity>
  <Lines>566</Lines>
  <Paragraphs>159</Paragraphs>
  <ScaleCrop>false</ScaleCrop>
  <Company>НПП "Гарант-Сервис"</Company>
  <LinksUpToDate>false</LinksUpToDate>
  <CharactersWithSpaces>79800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2016-07-26T11:25:00Z</dcterms:created>
  <dcterms:modified xsi:type="dcterms:W3CDTF">2016-07-26T11:25:00Z</dcterms:modified>
</cp:coreProperties>
</file>