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8C" w:rsidRPr="00C54367" w:rsidRDefault="005B338C" w:rsidP="005B338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54367">
        <w:rPr>
          <w:rFonts w:ascii="Times New Roman" w:hAnsi="Times New Roman"/>
          <w:b/>
          <w:sz w:val="24"/>
          <w:szCs w:val="24"/>
        </w:rPr>
        <w:t xml:space="preserve">План работы Попечительского совета </w:t>
      </w:r>
    </w:p>
    <w:p w:rsidR="005B338C" w:rsidRPr="00C54367" w:rsidRDefault="005B338C" w:rsidP="005B338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54367">
        <w:rPr>
          <w:rFonts w:ascii="Times New Roman" w:hAnsi="Times New Roman"/>
          <w:b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5B338C" w:rsidRPr="00C54367" w:rsidRDefault="005B338C" w:rsidP="005B338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54367">
        <w:rPr>
          <w:rFonts w:ascii="Times New Roman" w:hAnsi="Times New Roman"/>
          <w:b/>
          <w:sz w:val="24"/>
          <w:szCs w:val="24"/>
        </w:rPr>
        <w:t>«Комплексный центр социального обслуживания населения «Содействие»</w:t>
      </w:r>
    </w:p>
    <w:p w:rsidR="005B338C" w:rsidRPr="00C54367" w:rsidRDefault="005B338C" w:rsidP="005B338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54367">
        <w:rPr>
          <w:rFonts w:ascii="Times New Roman" w:hAnsi="Times New Roman"/>
          <w:b/>
          <w:sz w:val="24"/>
          <w:szCs w:val="24"/>
        </w:rPr>
        <w:t xml:space="preserve"> на 2018 год</w:t>
      </w:r>
    </w:p>
    <w:p w:rsidR="005B338C" w:rsidRPr="00C54367" w:rsidRDefault="005B338C" w:rsidP="005B338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B338C" w:rsidRPr="00C54367" w:rsidRDefault="005B338C" w:rsidP="005B338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67">
        <w:rPr>
          <w:rFonts w:ascii="Times New Roman" w:hAnsi="Times New Roman"/>
          <w:b/>
          <w:sz w:val="24"/>
          <w:szCs w:val="24"/>
        </w:rPr>
        <w:t>Цель:</w:t>
      </w:r>
      <w:r w:rsidRPr="00C54367">
        <w:rPr>
          <w:rFonts w:ascii="Times New Roman" w:hAnsi="Times New Roman"/>
          <w:sz w:val="24"/>
          <w:szCs w:val="24"/>
        </w:rPr>
        <w:t xml:space="preserve"> оказание содействия  администрации учреждения в организации уставной деятельности, осуществлении контрольных функций за деятельностью учреждения, укрепления его материально-технической базы, решение вопросов социальной и правовой защиты получателей социальных услуг учреждения, а также в улучшении условий работы сотрудников.</w:t>
      </w:r>
    </w:p>
    <w:tbl>
      <w:tblPr>
        <w:tblW w:w="10013" w:type="dxa"/>
        <w:jc w:val="center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7086"/>
        <w:gridCol w:w="2247"/>
      </w:tblGrid>
      <w:tr w:rsidR="005B338C" w:rsidRPr="00C54367" w:rsidTr="00DE6C77">
        <w:trPr>
          <w:trHeight w:val="610"/>
          <w:jc w:val="center"/>
        </w:trPr>
        <w:tc>
          <w:tcPr>
            <w:tcW w:w="680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2247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B338C" w:rsidRPr="00C54367" w:rsidTr="00DE6C77">
        <w:trPr>
          <w:trHeight w:val="2228"/>
          <w:jc w:val="center"/>
        </w:trPr>
        <w:tc>
          <w:tcPr>
            <w:tcW w:w="680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1.  Информационно-аналитический отчет директора о деятельности учреждения за 2017 год.</w:t>
            </w:r>
          </w:p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2. Ознакомление с перспективным планом работы учреждения на 2018 год.</w:t>
            </w:r>
          </w:p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3. Добровольческая (волонтерская) деятельность в учреждении. Мониторинг эффективности деятельности по привлечению волонтеров (добровольцев).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2018 года</w:t>
            </w: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8C" w:rsidRPr="00C54367" w:rsidTr="00DE6C77">
        <w:trPr>
          <w:trHeight w:val="1944"/>
          <w:jc w:val="center"/>
        </w:trPr>
        <w:tc>
          <w:tcPr>
            <w:tcW w:w="680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1. Контроль качества предоставления социальных услуг (анализ карточек качества, обращений граждан по вопросам социального обслуживания).</w:t>
            </w:r>
          </w:p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2.Об итогах подготовки и проведения мероприятий, посвященных празднованию Дня Победы.</w:t>
            </w:r>
          </w:p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3. Добровольческая (волонтерская) деятельность в учреждении. Мониторинг эффективности деятельности по привлечению волонтеров  (добровольцев).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54367">
              <w:rPr>
                <w:rFonts w:ascii="Times New Roman" w:hAnsi="Times New Roman"/>
                <w:b/>
                <w:sz w:val="24"/>
                <w:szCs w:val="24"/>
              </w:rPr>
              <w:t xml:space="preserve">ай </w:t>
            </w: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2018 года</w:t>
            </w: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8C" w:rsidRPr="00C54367" w:rsidTr="00DE6C77">
        <w:trPr>
          <w:trHeight w:val="1829"/>
          <w:jc w:val="center"/>
        </w:trPr>
        <w:tc>
          <w:tcPr>
            <w:tcW w:w="680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6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 xml:space="preserve">1. Об исполнении плана мероприятий по улучшению качества работы учреждения за </w:t>
            </w:r>
            <w:r w:rsidRPr="00C543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4367">
              <w:rPr>
                <w:rFonts w:ascii="Times New Roman" w:hAnsi="Times New Roman"/>
                <w:sz w:val="24"/>
                <w:szCs w:val="24"/>
              </w:rPr>
              <w:t xml:space="preserve"> полугодие 2018 года.</w:t>
            </w:r>
          </w:p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2. О проведении мероприятий, посвященных Международному дню пожилых людей, Международному дню инвалидов.</w:t>
            </w:r>
          </w:p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3. Добровольческая (волонтерская) деятельность в учреждении. Мониторинг эффективности деятельности по привлечению волонтеров (добровольцев).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8C" w:rsidRPr="00C54367" w:rsidTr="00DE6C77">
        <w:trPr>
          <w:trHeight w:val="2127"/>
          <w:jc w:val="center"/>
        </w:trPr>
        <w:tc>
          <w:tcPr>
            <w:tcW w:w="680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  <w:shd w:val="clear" w:color="auto" w:fill="auto"/>
          </w:tcPr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1. Об исполнении плана мероприятий по улучшению качества работы учреждения за 2018 год.</w:t>
            </w:r>
          </w:p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2.  Добровольческая (волонтерская) деятельность в учреждении. Мониторинг эффективности деятельности по привлечению волонтеров (добровольцев).</w:t>
            </w:r>
          </w:p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3. Отчет о работе Попечительского совета за 2018 год.</w:t>
            </w:r>
          </w:p>
          <w:p w:rsidR="005B338C" w:rsidRPr="00C54367" w:rsidRDefault="005B338C" w:rsidP="00DE6C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367">
              <w:rPr>
                <w:rFonts w:ascii="Times New Roman" w:hAnsi="Times New Roman"/>
                <w:sz w:val="24"/>
                <w:szCs w:val="24"/>
              </w:rPr>
              <w:t>4. Утверждение плана Попечительского совета на 2019 год.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67">
              <w:rPr>
                <w:rFonts w:ascii="Times New Roman" w:hAnsi="Times New Roman"/>
                <w:b/>
                <w:sz w:val="24"/>
                <w:szCs w:val="24"/>
              </w:rPr>
              <w:t>2018 года</w:t>
            </w:r>
          </w:p>
          <w:p w:rsidR="005B338C" w:rsidRPr="00C54367" w:rsidRDefault="005B338C" w:rsidP="00DE6C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4205" w:rsidRDefault="00254205"/>
    <w:sectPr w:rsidR="00254205" w:rsidSect="0025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38C"/>
    <w:rsid w:val="00254205"/>
    <w:rsid w:val="005B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u966</dc:creator>
  <cp:keywords/>
  <dc:description/>
  <cp:lastModifiedBy>u966</cp:lastModifiedBy>
  <cp:revision>2</cp:revision>
  <dcterms:created xsi:type="dcterms:W3CDTF">2018-01-10T06:20:00Z</dcterms:created>
  <dcterms:modified xsi:type="dcterms:W3CDTF">2018-01-10T06:20:00Z</dcterms:modified>
</cp:coreProperties>
</file>