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23" w:rsidRDefault="003A78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3023" w:rsidRDefault="00543023">
      <w:pPr>
        <w:pStyle w:val="ConsPlusNormal"/>
        <w:jc w:val="both"/>
        <w:outlineLvl w:val="0"/>
      </w:pPr>
    </w:p>
    <w:p w:rsidR="00543023" w:rsidRDefault="003A7867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543023" w:rsidRDefault="00543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023" w:rsidRDefault="00543023">
      <w:pPr>
        <w:pStyle w:val="ConsPlusNormal"/>
        <w:jc w:val="both"/>
      </w:pPr>
    </w:p>
    <w:p w:rsidR="00543023" w:rsidRDefault="003A786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43023" w:rsidRDefault="00543023">
      <w:pPr>
        <w:pStyle w:val="ConsPlusTitle"/>
        <w:jc w:val="center"/>
      </w:pPr>
    </w:p>
    <w:p w:rsidR="00543023" w:rsidRDefault="003A7867">
      <w:pPr>
        <w:pStyle w:val="ConsPlusTitle"/>
        <w:jc w:val="center"/>
      </w:pPr>
      <w:r>
        <w:t>ПРИКАЗ</w:t>
      </w:r>
    </w:p>
    <w:p w:rsidR="00543023" w:rsidRDefault="003A7867">
      <w:pPr>
        <w:pStyle w:val="ConsPlusTitle"/>
        <w:jc w:val="center"/>
      </w:pPr>
      <w:r>
        <w:t>от 30 июля 2015 г. N 527н</w:t>
      </w:r>
    </w:p>
    <w:p w:rsidR="00543023" w:rsidRDefault="00543023">
      <w:pPr>
        <w:pStyle w:val="ConsPlusTitle"/>
        <w:jc w:val="center"/>
      </w:pPr>
    </w:p>
    <w:p w:rsidR="00543023" w:rsidRDefault="003A7867">
      <w:pPr>
        <w:pStyle w:val="ConsPlusTitle"/>
        <w:jc w:val="center"/>
      </w:pPr>
      <w:r>
        <w:t>ОБ УТВЕРЖДЕНИИ</w:t>
      </w:r>
      <w:r>
        <w:t xml:space="preserve"> ПОРЯДКА</w:t>
      </w:r>
    </w:p>
    <w:p w:rsidR="00543023" w:rsidRDefault="003A7867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43023" w:rsidRDefault="003A7867">
      <w:pPr>
        <w:pStyle w:val="ConsPlusTitle"/>
        <w:jc w:val="center"/>
      </w:pPr>
      <w:r>
        <w:t>И ПРЕДОСТАВЛЯЕМЫХ УСЛУГ В СФЕРЕ ТРУДА, ЗАНЯТОСТИ</w:t>
      </w:r>
    </w:p>
    <w:p w:rsidR="00543023" w:rsidRDefault="003A7867">
      <w:pPr>
        <w:pStyle w:val="ConsPlusTitle"/>
        <w:jc w:val="center"/>
      </w:pPr>
      <w:r>
        <w:t>И СОЦИАЛЬНОЙ ЗАЩИТЫ НАСЕЛЕНИЯ, А ТАКЖЕ ОКАЗАНИЯ</w:t>
      </w:r>
    </w:p>
    <w:p w:rsidR="00543023" w:rsidRDefault="003A7867">
      <w:pPr>
        <w:pStyle w:val="ConsPlusTitle"/>
        <w:jc w:val="center"/>
      </w:pPr>
      <w:r>
        <w:t>ИМ ПРИ ЭТОМ НЕОБХОДИМОЙ ПОМОЩИ</w:t>
      </w:r>
    </w:p>
    <w:p w:rsidR="00543023" w:rsidRDefault="00543023">
      <w:pPr>
        <w:pStyle w:val="ConsPlusNormal"/>
        <w:jc w:val="both"/>
      </w:pPr>
    </w:p>
    <w:p w:rsidR="00543023" w:rsidRDefault="003A78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</w:t>
      </w:r>
      <w:r>
        <w:t>ьства Российской Федерации, 1995, N 48, ст. 4563; 2001, N 33, ст. 3426; 2004, N 35, ст. 3607; 2014, N 49, ст. 6928) приказываю: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</w:t>
      </w:r>
      <w:r>
        <w:t xml:space="preserve"> услуг в сфере труда, занятости и социальной защиты населения, а также оказания им при этом необходимой помощи.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543023" w:rsidRDefault="00543023">
      <w:pPr>
        <w:pStyle w:val="ConsPlusNormal"/>
        <w:jc w:val="both"/>
      </w:pPr>
    </w:p>
    <w:p w:rsidR="00543023" w:rsidRDefault="003A7867">
      <w:pPr>
        <w:pStyle w:val="ConsPlusNormal"/>
        <w:jc w:val="right"/>
      </w:pPr>
      <w:r>
        <w:t>Министр</w:t>
      </w:r>
    </w:p>
    <w:p w:rsidR="00543023" w:rsidRDefault="003A7867">
      <w:pPr>
        <w:pStyle w:val="ConsPlusNormal"/>
        <w:jc w:val="right"/>
      </w:pPr>
      <w:r>
        <w:t>М.А.ТОПИЛИН</w:t>
      </w:r>
    </w:p>
    <w:p w:rsidR="00543023" w:rsidRDefault="00543023">
      <w:pPr>
        <w:pStyle w:val="ConsPlusNormal"/>
        <w:jc w:val="both"/>
      </w:pPr>
    </w:p>
    <w:p w:rsidR="00543023" w:rsidRDefault="00543023">
      <w:pPr>
        <w:pStyle w:val="ConsPlusNormal"/>
        <w:jc w:val="both"/>
      </w:pPr>
    </w:p>
    <w:p w:rsidR="00543023" w:rsidRDefault="00543023">
      <w:pPr>
        <w:pStyle w:val="ConsPlusNormal"/>
        <w:jc w:val="both"/>
      </w:pPr>
    </w:p>
    <w:p w:rsidR="00543023" w:rsidRDefault="00543023">
      <w:pPr>
        <w:pStyle w:val="ConsPlusNormal"/>
        <w:jc w:val="both"/>
      </w:pPr>
    </w:p>
    <w:p w:rsidR="00543023" w:rsidRDefault="00543023">
      <w:pPr>
        <w:pStyle w:val="ConsPlusNormal"/>
        <w:jc w:val="both"/>
      </w:pPr>
    </w:p>
    <w:p w:rsidR="00543023" w:rsidRDefault="003A7867">
      <w:pPr>
        <w:pStyle w:val="ConsPlusNormal"/>
        <w:jc w:val="right"/>
        <w:outlineLvl w:val="0"/>
      </w:pPr>
      <w:r>
        <w:t>Утвержден</w:t>
      </w:r>
    </w:p>
    <w:p w:rsidR="00543023" w:rsidRDefault="003A7867">
      <w:pPr>
        <w:pStyle w:val="ConsPlusNormal"/>
        <w:jc w:val="right"/>
      </w:pPr>
      <w:r>
        <w:t>приказом Министерства</w:t>
      </w:r>
    </w:p>
    <w:p w:rsidR="00543023" w:rsidRDefault="003A7867">
      <w:pPr>
        <w:pStyle w:val="ConsPlusNormal"/>
        <w:jc w:val="right"/>
      </w:pPr>
      <w:r>
        <w:t>труда и социальной защиты</w:t>
      </w:r>
    </w:p>
    <w:p w:rsidR="00543023" w:rsidRDefault="003A7867">
      <w:pPr>
        <w:pStyle w:val="ConsPlusNormal"/>
        <w:jc w:val="right"/>
      </w:pPr>
      <w:r>
        <w:t>Российской Федерации</w:t>
      </w:r>
    </w:p>
    <w:p w:rsidR="00543023" w:rsidRDefault="003A7867">
      <w:pPr>
        <w:pStyle w:val="ConsPlusNormal"/>
        <w:jc w:val="right"/>
      </w:pPr>
      <w:r>
        <w:t>от 30 июля 2015 г. N 527н</w:t>
      </w:r>
    </w:p>
    <w:p w:rsidR="00543023" w:rsidRDefault="00543023">
      <w:pPr>
        <w:pStyle w:val="ConsPlusNormal"/>
        <w:jc w:val="both"/>
      </w:pPr>
    </w:p>
    <w:p w:rsidR="00543023" w:rsidRDefault="003A7867">
      <w:pPr>
        <w:pStyle w:val="ConsPlusTitle"/>
        <w:jc w:val="center"/>
      </w:pPr>
      <w:bookmarkStart w:id="1" w:name="P32"/>
      <w:bookmarkEnd w:id="1"/>
      <w:r>
        <w:t>ПОРЯДОК</w:t>
      </w:r>
    </w:p>
    <w:p w:rsidR="00543023" w:rsidRDefault="003A7867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43023" w:rsidRDefault="003A7867">
      <w:pPr>
        <w:pStyle w:val="ConsPlusTitle"/>
        <w:jc w:val="center"/>
      </w:pPr>
      <w:r>
        <w:t>И ПРЕДОСТАВЛЯЕМЫХ УСЛУГ В СФЕРЕ ТРУДА, ЗАНЯТОСТИ</w:t>
      </w:r>
    </w:p>
    <w:p w:rsidR="00543023" w:rsidRDefault="003A7867">
      <w:pPr>
        <w:pStyle w:val="ConsPlusTitle"/>
        <w:jc w:val="center"/>
      </w:pPr>
      <w:r>
        <w:t>И СОЦИАЛЬНОЙ ЗАЩИТЫ НАСЕЛЕНИЯ, А ТАКЖЕ ОКАЗАНИЯ</w:t>
      </w:r>
    </w:p>
    <w:p w:rsidR="00543023" w:rsidRDefault="003A7867">
      <w:pPr>
        <w:pStyle w:val="ConsPlusTitle"/>
        <w:jc w:val="center"/>
      </w:pPr>
      <w:r>
        <w:t>ИМ ПРИ ЭТОМ НЕОБХОДИМОЙ ПОМОЩИ</w:t>
      </w:r>
    </w:p>
    <w:p w:rsidR="00543023" w:rsidRDefault="00543023">
      <w:pPr>
        <w:pStyle w:val="ConsPlusNormal"/>
        <w:jc w:val="both"/>
      </w:pPr>
    </w:p>
    <w:p w:rsidR="00543023" w:rsidRDefault="003A7867">
      <w:pPr>
        <w:pStyle w:val="ConsPlusNormal"/>
        <w:ind w:firstLine="540"/>
        <w:jc w:val="both"/>
      </w:pPr>
      <w:r>
        <w:t>1. Настоящий Пор</w:t>
      </w:r>
      <w:r>
        <w:t>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</w:t>
      </w:r>
      <w:r>
        <w:t>ом необходимой помощи.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</w:t>
      </w:r>
      <w:r>
        <w:t xml:space="preserve">ции в области </w:t>
      </w:r>
      <w:r>
        <w:lastRenderedPageBreak/>
        <w:t xml:space="preserve"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</w:t>
      </w:r>
      <w:r>
        <w:t>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</w:t>
      </w:r>
      <w:r>
        <w:t>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</w:t>
      </w:r>
      <w:r>
        <w:t>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3. Руководители органов и организаций, предоставляющих услуги в сфере труда, занятости и социальной защиты, </w:t>
      </w:r>
      <w:r>
        <w:t>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</w:t>
      </w:r>
      <w:r>
        <w:t>зма и ограничений жизнедеятельности.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</w:t>
      </w:r>
      <w:r>
        <w:t>овленными законодательными и иными нормативными правовыми актами: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</w:t>
      </w:r>
      <w:r>
        <w:t xml:space="preserve">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</w:t>
      </w:r>
      <w:r>
        <w:t>коляски и, при необходимости, с помощью работников объекта;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д) содействие инвалиду при входе в объект и выходе из него, </w:t>
      </w:r>
      <w:r>
        <w:t>информирование инвалида о доступных маршрутах общественного транспорта;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</w:t>
      </w:r>
      <w:r>
        <w:t>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ж) обеспечение допуска на </w:t>
      </w:r>
      <w:r>
        <w:t xml:space="preserve">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543023" w:rsidRDefault="003A7867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5. </w:t>
      </w:r>
      <w:r>
        <w:t>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</w:t>
      </w:r>
      <w:r>
        <w:t>ными правовыми актами: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</w:t>
      </w:r>
      <w:r>
        <w:t xml:space="preserve"> для получения услуги действий;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в) оказание работниками органов и орга</w:t>
      </w:r>
      <w:r>
        <w:t>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</w:t>
      </w:r>
      <w:r>
        <w:t xml:space="preserve">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</w:t>
      </w:r>
      <w:r>
        <w:t>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размещение помещений, в которых предостав</w:t>
      </w:r>
      <w:r>
        <w:t>ляется государственная услуга, преимущественно на нижних этажах зданий;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другие условия обеспечения доступности, предусмотренные Админи</w:t>
      </w:r>
      <w:r>
        <w:t xml:space="preserve">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</w:t>
      </w:r>
      <w:r>
        <w:t>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б) при предоставлении государст</w:t>
      </w:r>
      <w:r>
        <w:t>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</w:t>
      </w:r>
      <w:r>
        <w:t>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</w:t>
      </w:r>
      <w:r>
        <w:t>абилитации);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</w:t>
      </w:r>
      <w:r>
        <w:t>енных и муниципальных услуг;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 xml:space="preserve"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</w:t>
      </w:r>
      <w:r>
        <w:t>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в) при оказании содейст</w:t>
      </w:r>
      <w:r>
        <w:t>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</w:t>
      </w:r>
      <w:r>
        <w:t>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содействие в производственной адапт</w:t>
      </w:r>
      <w:r>
        <w:t>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оснащение (оборудование) специальных рабочих мест для инвалидов, в том числе создаваемых в рамка</w:t>
      </w:r>
      <w:r>
        <w:t xml:space="preserve">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</w:t>
      </w:r>
      <w:r>
        <w:t>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</w:t>
      </w:r>
      <w:r>
        <w:t>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</w:t>
      </w:r>
      <w:r>
        <w:t>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</w:t>
      </w:r>
      <w:r>
        <w:t>и абилитации инвалида.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содействие со стороны </w:t>
      </w:r>
      <w:r>
        <w:t>поставщиков социальных услуг в прохождении медико-социальной экспертизы;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</w:t>
      </w:r>
      <w:r>
        <w:t>словиях доступности их предоставления;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</w:t>
      </w:r>
      <w:r>
        <w:t xml:space="preserve">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со</w:t>
      </w:r>
      <w:r>
        <w:t>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7. Органами и организациями, предоставляющими услуги в сфере труда, занятос</w:t>
      </w:r>
      <w:r>
        <w:t>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</w:t>
      </w:r>
      <w:r>
        <w:t xml:space="preserve">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</w:t>
      </w:r>
      <w:r>
        <w:t xml:space="preserve">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</w:t>
      </w:r>
      <w:r>
        <w:t>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</w:t>
      </w:r>
      <w:r>
        <w:t>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</w:t>
      </w:r>
      <w:r>
        <w:t>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</w:t>
      </w:r>
      <w:r>
        <w:t xml:space="preserve"> объекта требований по обеспечению условий доступности для инвалидов данного объекта.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</w:t>
      </w:r>
      <w:r>
        <w:t>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</w:t>
      </w:r>
      <w:r>
        <w:t>венно).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б) оценка соответствия уровня доступности для инвалидов объекта и имеющихся недостатков в обеспечении условий его доступно</w:t>
      </w:r>
      <w:r>
        <w:t xml:space="preserve">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в) оценка соответствия уровня доступности для инвалидов предоставляемых услуг и имеющихся недостатков в обеспечении условий их доступност</w:t>
      </w:r>
      <w:r>
        <w:t xml:space="preserve">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</w:t>
      </w:r>
      <w:r>
        <w:t>е с требованиями законодательства Российской Федерации.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</w:t>
      </w:r>
      <w:r>
        <w:t>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</w:t>
      </w:r>
      <w:r>
        <w:t>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43023" w:rsidRDefault="003A7867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13. Оценка соответствия у</w:t>
      </w:r>
      <w:r>
        <w:t>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а) удельный вес введенных </w:t>
      </w:r>
      <w:r>
        <w:t>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</w:t>
      </w:r>
      <w:r>
        <w:t>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б) удельный вес существующих объектов, которые в результате проведения </w:t>
      </w:r>
      <w:r>
        <w:t>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в) уде</w:t>
      </w:r>
      <w:r>
        <w:t>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</w:t>
      </w:r>
      <w:r>
        <w:t>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</w:t>
      </w:r>
      <w:r>
        <w:t xml:space="preserve">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сме</w:t>
      </w:r>
      <w:r>
        <w:t>нные кресла-коляски;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поручни;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пандусы;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lastRenderedPageBreak/>
        <w:t>е) удельн</w:t>
      </w:r>
      <w:r>
        <w:t>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</w:t>
      </w:r>
      <w:r>
        <w:t xml:space="preserve"> от общего количества предоставляемых услуг;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з) удельный вес главных бюро мед</w:t>
      </w:r>
      <w:r>
        <w:t>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</w:t>
      </w:r>
      <w:r>
        <w:t>четом потребностей инвалидов, в общей численности главных бюро медико-социальной экспертизы;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</w:t>
      </w:r>
      <w:r>
        <w:t xml:space="preserve">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</w:t>
      </w:r>
      <w:r>
        <w:t>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</w:t>
      </w:r>
      <w:r>
        <w:t>ности для инвалидов, от общей численности таких организаций;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</w:t>
      </w:r>
      <w:r>
        <w:t>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</w:t>
      </w:r>
      <w:r>
        <w:t>анятости с просьбой о трудоустройстве;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</w:t>
      </w:r>
      <w:r>
        <w:t>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р) доля работников организаций, на которых </w:t>
      </w:r>
      <w:r>
        <w:t>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</w:t>
      </w:r>
      <w:r>
        <w:t>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</w:t>
      </w:r>
      <w:r>
        <w:t>нный Паспорт доступности, от общего количества таких объектов.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lastRenderedPageBreak/>
        <w:t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</w:t>
      </w:r>
      <w:r>
        <w:t xml:space="preserve">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</w:t>
      </w:r>
      <w:r>
        <w:t>68)) предложения по принятию управленческих решений, в том числе: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</w:t>
      </w:r>
      <w:r>
        <w:t>способить объект с учетом потребностей инвалидов до его реконструкции или капитального ремонта;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</w:t>
      </w:r>
      <w:r>
        <w:t>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</w:t>
      </w:r>
      <w:r>
        <w:t>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</w:t>
      </w:r>
      <w:r>
        <w:t>пности объектов для инвалидов с 1 июля 2016 года.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</w:t>
      </w:r>
      <w:r>
        <w:t xml:space="preserve"> 10 рабочих дней после утверждения: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</w:t>
      </w:r>
      <w:r>
        <w:t>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</w:t>
      </w:r>
      <w:r>
        <w:t>, предоставляющими услуги по пенсионному обеспечению, - в Пенсионный фонд Российской Федерации;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</w:t>
      </w:r>
      <w:r>
        <w:t>дерации;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</w:t>
      </w:r>
      <w:r>
        <w:t>тствии с подведомственностью).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</w:t>
      </w:r>
      <w:r>
        <w:t xml:space="preserve">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r>
        <w:t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</w:t>
      </w:r>
      <w:r>
        <w:t xml:space="preserve">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</w:t>
      </w:r>
      <w:r>
        <w:t xml:space="preserve">ности для инвалидов объектов и услуг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</w:t>
      </w:r>
      <w:r>
        <w:t>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</w:t>
      </w:r>
      <w:r>
        <w:t>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43023" w:rsidRDefault="003A7867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</w:t>
      </w:r>
      <w:r>
        <w:t xml:space="preserve"> Федерации, представляются для утверждения в Министерство труда и социальной защиты Российской Федерации.</w:t>
      </w:r>
    </w:p>
    <w:p w:rsidR="00543023" w:rsidRDefault="00543023">
      <w:pPr>
        <w:pStyle w:val="ConsPlusNormal"/>
        <w:jc w:val="both"/>
      </w:pPr>
    </w:p>
    <w:p w:rsidR="00543023" w:rsidRDefault="00543023">
      <w:pPr>
        <w:pStyle w:val="ConsPlusNormal"/>
        <w:jc w:val="both"/>
      </w:pPr>
    </w:p>
    <w:p w:rsidR="00543023" w:rsidRDefault="00543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023" w:rsidRDefault="00543023"/>
    <w:sectPr w:rsidR="0054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23"/>
    <w:rsid w:val="003A7867"/>
    <w:rsid w:val="005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6F9AEF9C01F135AE8E6D7FBF10BDE1DCEFBA1BBFFE3F8C17FE49CEB564E8FF40A6A12EC0F3DE4814DC4D1BC0D83A3C9B3A75E15BC5B20NCwAJ" TargetMode="External"/><Relationship Id="rId13" Type="http://schemas.openxmlformats.org/officeDocument/2006/relationships/hyperlink" Target="consultantplus://offline/ref=AB06F9AEF9C01F135AE8E6D7FBF10BDE1FCFF8A0BAFBE3F8C17FE49CEB564E8FF40A6A12EC0F3DEC8D4DC4D1BC0D83A3C9B3A75E15BC5B20NCwAJ" TargetMode="External"/><Relationship Id="rId18" Type="http://schemas.openxmlformats.org/officeDocument/2006/relationships/hyperlink" Target="consultantplus://offline/ref=AB06F9AEF9C01F135AE8E6D7FBF10BDE1FC0FAABBBFFE3F8C17FE49CEB564E8FF40A6A11EA0B36B0D902C58DFA5990A1CEB3A55809NBwF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06F9AEF9C01F135AE8E6D7FBF10BDE1DC0FDA6BBFCE3F8C17FE49CEB564E8FE60A321EEE0E23E48E589280FAN5w9J" TargetMode="External"/><Relationship Id="rId12" Type="http://schemas.openxmlformats.org/officeDocument/2006/relationships/hyperlink" Target="consultantplus://offline/ref=AB06F9AEF9C01F135AE8E6D7FBF10BDE1EC1FDA4B2FFE3F8C17FE49CEB564E8FF40A6A12EC0F3DE58A4DC4D1BC0D83A3C9B3A75E15BC5B20NCwAJ" TargetMode="External"/><Relationship Id="rId17" Type="http://schemas.openxmlformats.org/officeDocument/2006/relationships/hyperlink" Target="consultantplus://offline/ref=AB06F9AEF9C01F135AE8E3D8F8F10BDE1FCFFBA3B3F1BEF2C926E89EEC59118AF31B6A11ED113DE296449082NFw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06F9AEF9C01F135AE8E6D7FBF10BDE1FCCF7A7B7F2E3F8C17FE49CEB564E8FF40A6A12EC0F3DE48F4DC4D1BC0D83A3C9B3A75E15BC5B20NCwAJ" TargetMode="External"/><Relationship Id="rId20" Type="http://schemas.openxmlformats.org/officeDocument/2006/relationships/hyperlink" Target="consultantplus://offline/ref=AB06F9AEF9C01F135AE8E6D7FBF10BDE1FC9FCA7B4FAE3F8C17FE49CEB564E8FF40A6A12EC0F3DE58A4DC4D1BC0D83A3C9B3A75E15BC5B20NC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F9AEF9C01F135AE8E6D7FBF10BDE1FC0FAABBBFFE3F8C17FE49CEB564E8FF40A6A11EA0D36B0D902C58DFA5990A1CEB3A55809NBwFJ" TargetMode="External"/><Relationship Id="rId11" Type="http://schemas.openxmlformats.org/officeDocument/2006/relationships/hyperlink" Target="consultantplus://offline/ref=AB06F9AEF9C01F135AE8E6D7FBF10BDE1FC0FAABBBFFE3F8C17FE49CEB564E8FF40A6A12EA0E36B0D902C58DFA5990A1CEB3A55809NBw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06F9AEF9C01F135AE8E6D7FBF10BDE1EC8F6A7B7FAE3F8C17FE49CEB564E8FF40A6A12EC0F3DE18E4DC4D1BC0D83A3C9B3A75E15BC5B20NCwAJ" TargetMode="External"/><Relationship Id="rId10" Type="http://schemas.openxmlformats.org/officeDocument/2006/relationships/hyperlink" Target="consultantplus://offline/ref=AB06F9AEF9C01F135AE8E6D7FBF10BDE1DCEFFA6B7FAE3F8C17FE49CEB564E8FF40A6A12EC0F3DE4814DC4D1BC0D83A3C9B3A75E15BC5B20NCwAJ" TargetMode="External"/><Relationship Id="rId19" Type="http://schemas.openxmlformats.org/officeDocument/2006/relationships/hyperlink" Target="consultantplus://offline/ref=AB06F9AEF9C01F135AE8E6D7FBF10BDE1FC0FAABBBFFE3F8C17FE49CEB564E8FF40A6A11EA0B36B0D902C58DFA5990A1CEB3A55809NB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F9AEF9C01F135AE8E6D7FBF10BDE1FCFF8AAB0F2E3F8C17FE49CEB564E8FF40A6A12EC0F3DE5894DC4D1BC0D83A3C9B3A75E15BC5B20NCwAJ" TargetMode="External"/><Relationship Id="rId14" Type="http://schemas.openxmlformats.org/officeDocument/2006/relationships/hyperlink" Target="consultantplus://offline/ref=AB06F9AEF9C01F135AE8E6D7FBF10BDE1FC0FAABBBFFE3F8C17FE49CEB564E8FF40A6A11E90D36B0D902C58DFA5990A1CEB3A55809NBw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2021-06-21T10:16:00Z</cp:lastPrinted>
  <dcterms:created xsi:type="dcterms:W3CDTF">2021-06-21T09:48:00Z</dcterms:created>
  <dcterms:modified xsi:type="dcterms:W3CDTF">2021-06-21T10:17:00Z</dcterms:modified>
</cp:coreProperties>
</file>