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01" w:rsidRPr="00F80999" w:rsidRDefault="00270C01" w:rsidP="00270C01">
      <w:pPr>
        <w:jc w:val="right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color w:val="8080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-177165</wp:posOffset>
            </wp:positionV>
            <wp:extent cx="3251835" cy="1123950"/>
            <wp:effectExtent l="0" t="0" r="5715" b="0"/>
            <wp:wrapSquare wrapText="bothSides"/>
            <wp:docPr id="2" name="Рисунок 2" descr="C:\Users\Пользователь\Desktop\Стерх -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терх - 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999">
        <w:rPr>
          <w:rFonts w:ascii="Verdana" w:hAnsi="Verdana"/>
          <w:sz w:val="16"/>
          <w:szCs w:val="16"/>
        </w:rPr>
        <w:t xml:space="preserve">    </w:t>
      </w:r>
      <w:r w:rsidRPr="00F80999">
        <w:rPr>
          <w:rFonts w:ascii="Verdana" w:hAnsi="Verdana"/>
          <w:b/>
          <w:color w:val="808080"/>
        </w:rPr>
        <w:t xml:space="preserve">  </w:t>
      </w:r>
      <w:r w:rsidRPr="00890CFB">
        <w:rPr>
          <w:rFonts w:ascii="Verdana" w:hAnsi="Verdana"/>
          <w:b/>
          <w:color w:val="808080"/>
          <w:sz w:val="20"/>
          <w:szCs w:val="20"/>
        </w:rPr>
        <w:t>тел</w:t>
      </w:r>
      <w:r w:rsidRPr="00F80999">
        <w:rPr>
          <w:rFonts w:ascii="Verdana" w:hAnsi="Verdana"/>
          <w:b/>
          <w:color w:val="808080"/>
          <w:sz w:val="20"/>
          <w:szCs w:val="20"/>
        </w:rPr>
        <w:t>.:</w:t>
      </w:r>
      <w:r w:rsidRPr="00F80999">
        <w:rPr>
          <w:rFonts w:ascii="Verdana" w:hAnsi="Verdana"/>
          <w:sz w:val="20"/>
          <w:szCs w:val="20"/>
        </w:rPr>
        <w:t xml:space="preserve"> </w:t>
      </w:r>
      <w:r w:rsidRPr="00F80999">
        <w:rPr>
          <w:rFonts w:ascii="Verdana" w:hAnsi="Verdana"/>
          <w:b/>
          <w:sz w:val="20"/>
          <w:szCs w:val="20"/>
        </w:rPr>
        <w:t>350</w:t>
      </w:r>
      <w:r>
        <w:rPr>
          <w:rFonts w:ascii="Verdana" w:hAnsi="Verdana"/>
          <w:b/>
          <w:sz w:val="20"/>
          <w:szCs w:val="20"/>
          <w:lang w:val="en-US"/>
        </w:rPr>
        <w:t> </w:t>
      </w:r>
      <w:r w:rsidRPr="00F80999">
        <w:rPr>
          <w:rFonts w:ascii="Verdana" w:hAnsi="Verdana"/>
          <w:b/>
          <w:sz w:val="20"/>
          <w:szCs w:val="20"/>
        </w:rPr>
        <w:t>978</w:t>
      </w:r>
    </w:p>
    <w:p w:rsidR="00270C01" w:rsidRPr="00F80999" w:rsidRDefault="00270C01" w:rsidP="00270C01">
      <w:pPr>
        <w:jc w:val="right"/>
        <w:rPr>
          <w:rFonts w:ascii="Verdana" w:hAnsi="Verdana"/>
          <w:b/>
          <w:sz w:val="20"/>
          <w:szCs w:val="20"/>
        </w:rPr>
      </w:pPr>
      <w:r w:rsidRPr="00270C01">
        <w:rPr>
          <w:rFonts w:ascii="Verdana" w:hAnsi="Verdana"/>
          <w:b/>
          <w:color w:val="808080"/>
          <w:sz w:val="20"/>
          <w:szCs w:val="20"/>
        </w:rPr>
        <w:t xml:space="preserve"> </w:t>
      </w:r>
      <w:r w:rsidRPr="00F80999">
        <w:rPr>
          <w:rFonts w:ascii="Verdana" w:hAnsi="Verdana"/>
          <w:b/>
          <w:color w:val="808080"/>
          <w:sz w:val="20"/>
          <w:szCs w:val="20"/>
        </w:rPr>
        <w:t xml:space="preserve">            </w:t>
      </w:r>
      <w:r>
        <w:rPr>
          <w:rFonts w:ascii="Verdana" w:hAnsi="Verdana"/>
          <w:b/>
          <w:color w:val="808080"/>
          <w:sz w:val="20"/>
          <w:szCs w:val="20"/>
        </w:rPr>
        <w:t xml:space="preserve">ул. </w:t>
      </w:r>
      <w:r w:rsidRPr="00C826D2">
        <w:rPr>
          <w:rFonts w:ascii="Verdana" w:hAnsi="Verdana"/>
          <w:b/>
          <w:color w:val="808080"/>
          <w:sz w:val="20"/>
          <w:szCs w:val="20"/>
        </w:rPr>
        <w:t xml:space="preserve">Магистральная </w:t>
      </w:r>
      <w:r w:rsidRPr="00890CFB">
        <w:rPr>
          <w:rFonts w:ascii="Verdana" w:hAnsi="Verdana"/>
          <w:b/>
          <w:sz w:val="20"/>
          <w:szCs w:val="20"/>
        </w:rPr>
        <w:t>34</w:t>
      </w:r>
      <w:r>
        <w:rPr>
          <w:rFonts w:ascii="Verdana" w:hAnsi="Verdana"/>
          <w:b/>
          <w:sz w:val="20"/>
          <w:szCs w:val="20"/>
        </w:rPr>
        <w:t>а</w:t>
      </w:r>
    </w:p>
    <w:p w:rsidR="00270C01" w:rsidRPr="00F80999" w:rsidRDefault="00270C01" w:rsidP="00270C01">
      <w:pPr>
        <w:jc w:val="right"/>
        <w:rPr>
          <w:rFonts w:ascii="Verdana" w:hAnsi="Verdana"/>
          <w:b/>
          <w:sz w:val="20"/>
          <w:szCs w:val="20"/>
        </w:rPr>
      </w:pPr>
    </w:p>
    <w:p w:rsidR="00270C01" w:rsidRPr="00701927" w:rsidRDefault="00270C01" w:rsidP="00270C01">
      <w:pPr>
        <w:jc w:val="right"/>
        <w:rPr>
          <w:rFonts w:ascii="Verdana" w:hAnsi="Verdana"/>
          <w:b/>
          <w:sz w:val="20"/>
          <w:szCs w:val="20"/>
          <w:lang w:val="en-US"/>
        </w:rPr>
      </w:pPr>
      <w:proofErr w:type="gramStart"/>
      <w:r w:rsidRPr="00270C01">
        <w:rPr>
          <w:rFonts w:ascii="Verdana" w:hAnsi="Verdana"/>
          <w:b/>
          <w:sz w:val="20"/>
          <w:szCs w:val="20"/>
          <w:lang w:val="en-US"/>
        </w:rPr>
        <w:t>sterh</w:t>
      </w:r>
      <w:r w:rsidRPr="00701927">
        <w:rPr>
          <w:rFonts w:ascii="Verdana" w:hAnsi="Verdana"/>
          <w:b/>
          <w:sz w:val="20"/>
          <w:szCs w:val="20"/>
          <w:lang w:val="en-US"/>
        </w:rPr>
        <w:t>-</w:t>
      </w:r>
      <w:r w:rsidRPr="00270C01">
        <w:rPr>
          <w:rFonts w:ascii="Verdana" w:hAnsi="Verdana"/>
          <w:b/>
          <w:sz w:val="20"/>
          <w:szCs w:val="20"/>
          <w:lang w:val="en-US"/>
        </w:rPr>
        <w:t>art</w:t>
      </w:r>
      <w:r w:rsidRPr="00701927">
        <w:rPr>
          <w:rFonts w:ascii="Verdana" w:hAnsi="Verdana"/>
          <w:b/>
          <w:sz w:val="20"/>
          <w:szCs w:val="20"/>
          <w:lang w:val="en-US"/>
        </w:rPr>
        <w:t>.</w:t>
      </w:r>
      <w:r w:rsidRPr="00270C01">
        <w:rPr>
          <w:rFonts w:ascii="Verdana" w:hAnsi="Verdana"/>
          <w:b/>
          <w:sz w:val="20"/>
          <w:szCs w:val="20"/>
          <w:lang w:val="en-US"/>
        </w:rPr>
        <w:t>ru</w:t>
      </w:r>
      <w:proofErr w:type="gramEnd"/>
    </w:p>
    <w:p w:rsidR="00270C01" w:rsidRDefault="00270C01" w:rsidP="00270C01">
      <w:pPr>
        <w:jc w:val="right"/>
        <w:rPr>
          <w:rFonts w:ascii="Verdana" w:hAnsi="Verdana"/>
          <w:b/>
          <w:sz w:val="20"/>
          <w:szCs w:val="20"/>
          <w:lang w:val="en-US"/>
        </w:rPr>
      </w:pPr>
      <w:proofErr w:type="gramStart"/>
      <w:r w:rsidRPr="00270C01">
        <w:rPr>
          <w:rFonts w:ascii="Verdana" w:hAnsi="Verdana"/>
          <w:b/>
          <w:sz w:val="20"/>
          <w:szCs w:val="20"/>
          <w:lang w:val="en-US"/>
        </w:rPr>
        <w:t>vk.com/</w:t>
      </w:r>
      <w:proofErr w:type="spellStart"/>
      <w:r w:rsidRPr="00270C01">
        <w:rPr>
          <w:rFonts w:ascii="Verdana" w:hAnsi="Verdana"/>
          <w:b/>
          <w:sz w:val="20"/>
          <w:szCs w:val="20"/>
          <w:lang w:val="en-US"/>
        </w:rPr>
        <w:t>sterh_art</w:t>
      </w:r>
      <w:proofErr w:type="spellEnd"/>
      <w:proofErr w:type="gramEnd"/>
    </w:p>
    <w:p w:rsidR="00270C01" w:rsidRPr="00270C01" w:rsidRDefault="00270C01" w:rsidP="00270C01">
      <w:pPr>
        <w:jc w:val="right"/>
        <w:rPr>
          <w:rFonts w:ascii="Verdana" w:hAnsi="Verdana"/>
          <w:sz w:val="20"/>
          <w:szCs w:val="20"/>
          <w:lang w:val="en-US"/>
        </w:rPr>
      </w:pPr>
      <w:r w:rsidRPr="00270C01">
        <w:rPr>
          <w:rFonts w:ascii="Verdana" w:hAnsi="Verdana"/>
          <w:b/>
          <w:sz w:val="20"/>
          <w:szCs w:val="20"/>
          <w:lang w:val="en-US"/>
        </w:rPr>
        <w:t>facebook.com/groups/</w:t>
      </w:r>
      <w:proofErr w:type="spellStart"/>
      <w:r w:rsidRPr="00270C01">
        <w:rPr>
          <w:rFonts w:ascii="Verdana" w:hAnsi="Verdana"/>
          <w:b/>
          <w:sz w:val="20"/>
          <w:szCs w:val="20"/>
          <w:lang w:val="en-US"/>
        </w:rPr>
        <w:t>sterh</w:t>
      </w:r>
      <w:proofErr w:type="spellEnd"/>
      <w:r w:rsidRPr="00270C01">
        <w:rPr>
          <w:rFonts w:ascii="Verdana" w:hAnsi="Verdana"/>
          <w:b/>
          <w:sz w:val="20"/>
          <w:szCs w:val="20"/>
          <w:lang w:val="en-US"/>
        </w:rPr>
        <w:t>/</w:t>
      </w:r>
    </w:p>
    <w:p w:rsidR="00270C01" w:rsidRPr="00490954" w:rsidRDefault="00270C01" w:rsidP="00270C01">
      <w:pPr>
        <w:jc w:val="center"/>
        <w:rPr>
          <w:rFonts w:ascii="Verdana" w:hAnsi="Verdana"/>
          <w:b/>
          <w:color w:val="595959" w:themeColor="text1" w:themeTint="A6"/>
        </w:rPr>
      </w:pPr>
      <w:r w:rsidRPr="00F011B5">
        <w:rPr>
          <w:rFonts w:ascii="Verdana" w:hAnsi="Verdana"/>
          <w:b/>
          <w:smallCaps/>
          <w:color w:val="595959" w:themeColor="text1" w:themeTint="A6"/>
        </w:rPr>
        <w:t>п</w:t>
      </w:r>
      <w:r w:rsidRPr="00490954">
        <w:rPr>
          <w:rFonts w:ascii="Verdana" w:hAnsi="Verdana"/>
          <w:b/>
          <w:smallCaps/>
          <w:color w:val="595959" w:themeColor="text1" w:themeTint="A6"/>
        </w:rPr>
        <w:t xml:space="preserve"> </w:t>
      </w:r>
      <w:r w:rsidRPr="00F011B5">
        <w:rPr>
          <w:rFonts w:ascii="Verdana" w:hAnsi="Verdana"/>
          <w:b/>
          <w:smallCaps/>
          <w:color w:val="595959" w:themeColor="text1" w:themeTint="A6"/>
        </w:rPr>
        <w:t>р</w:t>
      </w:r>
      <w:r w:rsidRPr="00490954">
        <w:rPr>
          <w:rFonts w:ascii="Verdana" w:hAnsi="Verdana"/>
          <w:b/>
          <w:smallCaps/>
          <w:color w:val="595959" w:themeColor="text1" w:themeTint="A6"/>
        </w:rPr>
        <w:t xml:space="preserve"> </w:t>
      </w:r>
      <w:r w:rsidRPr="00F011B5">
        <w:rPr>
          <w:rFonts w:ascii="Verdana" w:hAnsi="Verdana"/>
          <w:b/>
          <w:smallCaps/>
          <w:color w:val="595959" w:themeColor="text1" w:themeTint="A6"/>
        </w:rPr>
        <w:t>е</w:t>
      </w:r>
      <w:r w:rsidRPr="00490954">
        <w:rPr>
          <w:rFonts w:ascii="Verdana" w:hAnsi="Verdana"/>
          <w:b/>
          <w:smallCaps/>
          <w:color w:val="595959" w:themeColor="text1" w:themeTint="A6"/>
        </w:rPr>
        <w:t xml:space="preserve"> </w:t>
      </w:r>
      <w:r w:rsidRPr="00F011B5">
        <w:rPr>
          <w:rFonts w:ascii="Verdana" w:hAnsi="Verdana"/>
          <w:b/>
          <w:smallCaps/>
          <w:color w:val="595959" w:themeColor="text1" w:themeTint="A6"/>
        </w:rPr>
        <w:t>с</w:t>
      </w:r>
      <w:r w:rsidRPr="00490954">
        <w:rPr>
          <w:rFonts w:ascii="Verdana" w:hAnsi="Verdana"/>
          <w:b/>
          <w:smallCaps/>
          <w:color w:val="595959" w:themeColor="text1" w:themeTint="A6"/>
        </w:rPr>
        <w:t xml:space="preserve"> </w:t>
      </w:r>
      <w:proofErr w:type="spellStart"/>
      <w:proofErr w:type="gramStart"/>
      <w:r w:rsidRPr="00F011B5">
        <w:rPr>
          <w:rFonts w:ascii="Verdana" w:hAnsi="Verdana"/>
          <w:b/>
          <w:smallCaps/>
          <w:color w:val="595959" w:themeColor="text1" w:themeTint="A6"/>
        </w:rPr>
        <w:t>с</w:t>
      </w:r>
      <w:proofErr w:type="spellEnd"/>
      <w:proofErr w:type="gramEnd"/>
      <w:r w:rsidRPr="00490954">
        <w:rPr>
          <w:rFonts w:ascii="Verdana" w:hAnsi="Verdana"/>
          <w:b/>
          <w:smallCaps/>
          <w:color w:val="595959" w:themeColor="text1" w:themeTint="A6"/>
        </w:rPr>
        <w:t xml:space="preserve">  -  </w:t>
      </w:r>
      <w:r w:rsidRPr="00F011B5">
        <w:rPr>
          <w:rFonts w:ascii="Verdana" w:hAnsi="Verdana"/>
          <w:b/>
          <w:smallCaps/>
          <w:color w:val="595959" w:themeColor="text1" w:themeTint="A6"/>
        </w:rPr>
        <w:t>р</w:t>
      </w:r>
      <w:r w:rsidRPr="00490954">
        <w:rPr>
          <w:rFonts w:ascii="Verdana" w:hAnsi="Verdana"/>
          <w:b/>
          <w:smallCaps/>
          <w:color w:val="595959" w:themeColor="text1" w:themeTint="A6"/>
        </w:rPr>
        <w:t xml:space="preserve"> </w:t>
      </w:r>
      <w:r w:rsidRPr="00F011B5">
        <w:rPr>
          <w:rFonts w:ascii="Verdana" w:hAnsi="Verdana"/>
          <w:b/>
          <w:smallCaps/>
          <w:color w:val="595959" w:themeColor="text1" w:themeTint="A6"/>
        </w:rPr>
        <w:t>е</w:t>
      </w:r>
      <w:r w:rsidRPr="00490954">
        <w:rPr>
          <w:rFonts w:ascii="Verdana" w:hAnsi="Verdana"/>
          <w:b/>
          <w:smallCaps/>
          <w:color w:val="595959" w:themeColor="text1" w:themeTint="A6"/>
        </w:rPr>
        <w:t xml:space="preserve"> </w:t>
      </w:r>
      <w:r w:rsidRPr="00F011B5">
        <w:rPr>
          <w:rFonts w:ascii="Verdana" w:hAnsi="Verdana"/>
          <w:b/>
          <w:smallCaps/>
          <w:color w:val="595959" w:themeColor="text1" w:themeTint="A6"/>
        </w:rPr>
        <w:t>л</w:t>
      </w:r>
      <w:r w:rsidRPr="00490954">
        <w:rPr>
          <w:rFonts w:ascii="Verdana" w:hAnsi="Verdana"/>
          <w:b/>
          <w:smallCaps/>
          <w:color w:val="595959" w:themeColor="text1" w:themeTint="A6"/>
        </w:rPr>
        <w:t xml:space="preserve"> </w:t>
      </w:r>
      <w:r w:rsidRPr="00F011B5">
        <w:rPr>
          <w:rFonts w:ascii="Verdana" w:hAnsi="Verdana"/>
          <w:b/>
          <w:smallCaps/>
          <w:color w:val="595959" w:themeColor="text1" w:themeTint="A6"/>
        </w:rPr>
        <w:t>и</w:t>
      </w:r>
      <w:r w:rsidRPr="00490954">
        <w:rPr>
          <w:rFonts w:ascii="Verdana" w:hAnsi="Verdana"/>
          <w:b/>
          <w:smallCaps/>
          <w:color w:val="595959" w:themeColor="text1" w:themeTint="A6"/>
        </w:rPr>
        <w:t xml:space="preserve"> </w:t>
      </w:r>
      <w:r w:rsidRPr="00F011B5">
        <w:rPr>
          <w:rFonts w:ascii="Verdana" w:hAnsi="Verdana"/>
          <w:b/>
          <w:smallCaps/>
          <w:color w:val="595959" w:themeColor="text1" w:themeTint="A6"/>
        </w:rPr>
        <w:t>з</w:t>
      </w:r>
    </w:p>
    <w:tbl>
      <w:tblPr>
        <w:tblpPr w:leftFromText="180" w:rightFromText="180" w:vertAnchor="text" w:horzAnchor="margin" w:tblpXSpec="center" w:tblpY="-35"/>
        <w:tblW w:w="0" w:type="auto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959"/>
      </w:tblGrid>
      <w:tr w:rsidR="00270C01" w:rsidRPr="00DA1C3D" w:rsidTr="00ED00D0">
        <w:trPr>
          <w:trHeight w:val="141"/>
        </w:trPr>
        <w:tc>
          <w:tcPr>
            <w:tcW w:w="9959" w:type="dxa"/>
            <w:shd w:val="clear" w:color="auto" w:fill="D9D9D9" w:themeFill="background1" w:themeFillShade="D9"/>
          </w:tcPr>
          <w:p w:rsidR="00270C01" w:rsidRPr="00490954" w:rsidRDefault="00270C01" w:rsidP="00A45405">
            <w:pPr>
              <w:rPr>
                <w:rFonts w:ascii="Verdana" w:hAnsi="Verdana"/>
                <w:b/>
                <w:color w:val="FFFFFF"/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Y="66"/>
        <w:tblW w:w="10173" w:type="dxa"/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0173"/>
      </w:tblGrid>
      <w:tr w:rsidR="00270C01" w:rsidRPr="00DA1C3D" w:rsidTr="00490954">
        <w:trPr>
          <w:trHeight w:val="149"/>
        </w:trPr>
        <w:tc>
          <w:tcPr>
            <w:tcW w:w="10173" w:type="dxa"/>
            <w:shd w:val="clear" w:color="auto" w:fill="D9D9D9" w:themeFill="background1" w:themeFillShade="D9"/>
          </w:tcPr>
          <w:p w:rsidR="00270C01" w:rsidRPr="00490954" w:rsidRDefault="00270C01" w:rsidP="00270C01">
            <w:pPr>
              <w:rPr>
                <w:rFonts w:ascii="Arial" w:hAnsi="Arial" w:cs="Arial"/>
                <w:sz w:val="4"/>
                <w:szCs w:val="4"/>
              </w:rPr>
            </w:pPr>
          </w:p>
          <w:p w:rsidR="00270C01" w:rsidRPr="00490954" w:rsidRDefault="00270C01" w:rsidP="00270C01">
            <w:pPr>
              <w:jc w:val="center"/>
              <w:rPr>
                <w:rFonts w:ascii="Arial" w:hAnsi="Arial" w:cs="Arial"/>
                <w:b/>
                <w:color w:val="FFFFFF"/>
                <w:sz w:val="4"/>
                <w:szCs w:val="4"/>
              </w:rPr>
            </w:pPr>
            <w:r w:rsidRPr="00490954">
              <w:rPr>
                <w:rFonts w:ascii="Arial" w:hAnsi="Arial" w:cs="Arial"/>
                <w:b/>
                <w:color w:val="FFFFFF"/>
                <w:sz w:val="4"/>
                <w:szCs w:val="4"/>
              </w:rPr>
              <w:t xml:space="preserve"> </w:t>
            </w:r>
            <w:r w:rsidRPr="0049095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14928" w:rsidRPr="00490954" w:rsidRDefault="00C14928" w:rsidP="00C14928">
      <w:pPr>
        <w:pStyle w:val="a6"/>
        <w:spacing w:after="0" w:afterAutospacing="0"/>
        <w:jc w:val="center"/>
        <w:rPr>
          <w:b/>
          <w:color w:val="000000"/>
          <w:sz w:val="8"/>
          <w:szCs w:val="8"/>
          <w:shd w:val="clear" w:color="auto" w:fill="FFFFFF"/>
        </w:rPr>
      </w:pPr>
    </w:p>
    <w:p w:rsidR="00F80999" w:rsidRPr="00F80999" w:rsidRDefault="00F80999" w:rsidP="00FF6E72">
      <w:pPr>
        <w:jc w:val="center"/>
        <w:rPr>
          <w:b/>
          <w:sz w:val="32"/>
          <w:szCs w:val="32"/>
        </w:rPr>
      </w:pPr>
      <w:r w:rsidRPr="00F80999">
        <w:rPr>
          <w:b/>
          <w:sz w:val="32"/>
          <w:szCs w:val="32"/>
        </w:rPr>
        <w:t>Социально-творческий проект «Рельефы цвета»</w:t>
      </w:r>
    </w:p>
    <w:p w:rsidR="00FF6E72" w:rsidRDefault="00F80999" w:rsidP="00FF6E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«Поэзия дерева»</w:t>
      </w:r>
    </w:p>
    <w:p w:rsidR="00F80999" w:rsidRPr="00F80999" w:rsidRDefault="00F80999" w:rsidP="00FF6E72">
      <w:pPr>
        <w:jc w:val="center"/>
        <w:rPr>
          <w:b/>
          <w:sz w:val="32"/>
          <w:szCs w:val="32"/>
        </w:rPr>
      </w:pPr>
      <w:proofErr w:type="gramStart"/>
      <w:r w:rsidRPr="00F80999">
        <w:rPr>
          <w:b/>
          <w:sz w:val="32"/>
          <w:szCs w:val="32"/>
        </w:rPr>
        <w:t>тактильные</w:t>
      </w:r>
      <w:proofErr w:type="gramEnd"/>
      <w:r w:rsidRPr="00F80999">
        <w:rPr>
          <w:b/>
          <w:sz w:val="32"/>
          <w:szCs w:val="32"/>
        </w:rPr>
        <w:t xml:space="preserve"> арт-объекты Виктора Зырянова (Сургут)</w:t>
      </w:r>
    </w:p>
    <w:p w:rsidR="00C14928" w:rsidRPr="00F80999" w:rsidRDefault="00F80999" w:rsidP="00FF6E72">
      <w:pPr>
        <w:jc w:val="center"/>
        <w:rPr>
          <w:sz w:val="28"/>
          <w:szCs w:val="28"/>
        </w:rPr>
      </w:pPr>
      <w:r w:rsidRPr="00F80999">
        <w:rPr>
          <w:sz w:val="28"/>
          <w:szCs w:val="28"/>
        </w:rPr>
        <w:t>14</w:t>
      </w:r>
      <w:r w:rsidR="00DA1C3D" w:rsidRPr="00F80999">
        <w:rPr>
          <w:sz w:val="28"/>
          <w:szCs w:val="28"/>
        </w:rPr>
        <w:t xml:space="preserve"> сентября</w:t>
      </w:r>
      <w:r w:rsidR="00FF6E72" w:rsidRPr="00F80999">
        <w:rPr>
          <w:sz w:val="28"/>
          <w:szCs w:val="28"/>
        </w:rPr>
        <w:t xml:space="preserve"> – </w:t>
      </w:r>
      <w:r w:rsidRPr="00F80999">
        <w:rPr>
          <w:sz w:val="28"/>
          <w:szCs w:val="28"/>
        </w:rPr>
        <w:t>9 октября</w:t>
      </w:r>
      <w:r w:rsidR="00DA1C3D" w:rsidRPr="00F80999">
        <w:rPr>
          <w:sz w:val="28"/>
          <w:szCs w:val="28"/>
        </w:rPr>
        <w:t xml:space="preserve"> </w:t>
      </w:r>
      <w:r w:rsidR="00C14928" w:rsidRPr="00F80999">
        <w:rPr>
          <w:sz w:val="28"/>
          <w:szCs w:val="28"/>
        </w:rPr>
        <w:t xml:space="preserve"> </w:t>
      </w:r>
      <w:r w:rsidR="00DA1C3D" w:rsidRPr="00F80999">
        <w:rPr>
          <w:sz w:val="28"/>
          <w:szCs w:val="28"/>
        </w:rPr>
        <w:t xml:space="preserve">    </w:t>
      </w:r>
      <w:r w:rsidR="00C14928" w:rsidRPr="00F80999">
        <w:rPr>
          <w:sz w:val="28"/>
          <w:szCs w:val="28"/>
        </w:rPr>
        <w:t xml:space="preserve"> 0+</w:t>
      </w:r>
    </w:p>
    <w:p w:rsidR="00066E15" w:rsidRPr="003A6764" w:rsidRDefault="00066E15" w:rsidP="00FF6E72">
      <w:pPr>
        <w:jc w:val="center"/>
        <w:rPr>
          <w:szCs w:val="36"/>
        </w:rPr>
      </w:pPr>
    </w:p>
    <w:p w:rsidR="00F80999" w:rsidRPr="003A6764" w:rsidRDefault="00F80999" w:rsidP="00F80999">
      <w:pPr>
        <w:pStyle w:val="a6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jc w:val="both"/>
        <w:rPr>
          <w:i/>
          <w:color w:val="313431"/>
          <w:sz w:val="20"/>
          <w:szCs w:val="26"/>
        </w:rPr>
      </w:pPr>
    </w:p>
    <w:p w:rsidR="00F80999" w:rsidRDefault="00F80999" w:rsidP="00F80999">
      <w:pPr>
        <w:contextualSpacing/>
        <w:jc w:val="both"/>
        <w:rPr>
          <w:sz w:val="28"/>
          <w:szCs w:val="28"/>
        </w:rPr>
      </w:pPr>
    </w:p>
    <w:p w:rsidR="00F80999" w:rsidRDefault="00F80999" w:rsidP="00F80999">
      <w:pPr>
        <w:contextualSpacing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33D6E7A" wp14:editId="26C42114">
            <wp:simplePos x="0" y="0"/>
            <wp:positionH relativeFrom="column">
              <wp:posOffset>-135255</wp:posOffset>
            </wp:positionH>
            <wp:positionV relativeFrom="paragraph">
              <wp:posOffset>7620</wp:posOffset>
            </wp:positionV>
            <wp:extent cx="1314450" cy="1316990"/>
            <wp:effectExtent l="0" t="0" r="0" b="0"/>
            <wp:wrapTight wrapText="bothSides">
              <wp:wrapPolygon edited="0">
                <wp:start x="7513" y="0"/>
                <wp:lineTo x="5009" y="937"/>
                <wp:lineTo x="626" y="4062"/>
                <wp:lineTo x="0" y="7186"/>
                <wp:lineTo x="0" y="15310"/>
                <wp:lineTo x="4070" y="19996"/>
                <wp:lineTo x="7200" y="21246"/>
                <wp:lineTo x="7513" y="21246"/>
                <wp:lineTo x="13774" y="21246"/>
                <wp:lineTo x="14087" y="21246"/>
                <wp:lineTo x="17217" y="19996"/>
                <wp:lineTo x="21287" y="15310"/>
                <wp:lineTo x="21287" y="7811"/>
                <wp:lineTo x="20974" y="4374"/>
                <wp:lineTo x="16278" y="937"/>
                <wp:lineTo x="13774" y="0"/>
                <wp:lineTo x="7513" y="0"/>
              </wp:wrapPolygon>
            </wp:wrapTight>
            <wp:docPr id="1" name="Рисунок 1" descr="C:\Users\Пользователь\Desktop\2016 РЦ\ЛОГО рельефы цв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 РЦ\ЛОГО рельефы цвет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E3B9A65" wp14:editId="0F9EF3A1">
            <wp:simplePos x="0" y="0"/>
            <wp:positionH relativeFrom="column">
              <wp:posOffset>1247140</wp:posOffset>
            </wp:positionH>
            <wp:positionV relativeFrom="paragraph">
              <wp:posOffset>32385</wp:posOffset>
            </wp:positionV>
            <wp:extent cx="142748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31" y="21396"/>
                <wp:lineTo x="21331" y="0"/>
                <wp:lineTo x="0" y="0"/>
              </wp:wrapPolygon>
            </wp:wrapTight>
            <wp:docPr id="3" name="Рисунок 3" descr="C:\Users\Пользователь\Desktop\2016 РЦ\Зырянов\АФИША\поэзия дерева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6 РЦ\Зырянов\АФИША\поэзия дерева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В одном зале природа </w:t>
      </w:r>
      <w:proofErr w:type="spellStart"/>
      <w:r>
        <w:rPr>
          <w:sz w:val="28"/>
          <w:szCs w:val="28"/>
        </w:rPr>
        <w:t>Приобья</w:t>
      </w:r>
      <w:proofErr w:type="spellEnd"/>
      <w:r>
        <w:rPr>
          <w:sz w:val="28"/>
          <w:szCs w:val="28"/>
        </w:rPr>
        <w:t xml:space="preserve"> предстаёт</w:t>
      </w:r>
      <w:r w:rsidRPr="00C41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реалистических </w:t>
      </w:r>
      <w:r w:rsidRPr="00C41012">
        <w:rPr>
          <w:sz w:val="28"/>
          <w:szCs w:val="28"/>
        </w:rPr>
        <w:t>акварел</w:t>
      </w:r>
      <w:r>
        <w:rPr>
          <w:sz w:val="28"/>
          <w:szCs w:val="28"/>
        </w:rPr>
        <w:t xml:space="preserve">ях </w:t>
      </w:r>
      <w:r w:rsidRPr="00C41012">
        <w:rPr>
          <w:sz w:val="28"/>
          <w:szCs w:val="28"/>
        </w:rPr>
        <w:t xml:space="preserve">Анатолия Ильиных </w:t>
      </w:r>
      <w:r>
        <w:rPr>
          <w:sz w:val="28"/>
          <w:szCs w:val="28"/>
        </w:rPr>
        <w:t xml:space="preserve">(Тобольск), и </w:t>
      </w:r>
      <w:r w:rsidR="007019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абстрактных </w:t>
      </w:r>
      <w:r w:rsidRPr="00C41012">
        <w:rPr>
          <w:sz w:val="28"/>
          <w:szCs w:val="28"/>
        </w:rPr>
        <w:t>объект</w:t>
      </w:r>
      <w:r>
        <w:rPr>
          <w:sz w:val="28"/>
          <w:szCs w:val="28"/>
        </w:rPr>
        <w:t>ах</w:t>
      </w:r>
      <w:r w:rsidRPr="00C41012">
        <w:rPr>
          <w:sz w:val="28"/>
          <w:szCs w:val="28"/>
        </w:rPr>
        <w:t xml:space="preserve"> Виктора Зырянова</w:t>
      </w:r>
      <w:r>
        <w:rPr>
          <w:sz w:val="28"/>
          <w:szCs w:val="28"/>
        </w:rPr>
        <w:t xml:space="preserve"> (Сургут)</w:t>
      </w:r>
      <w:r w:rsidRPr="00C41012">
        <w:rPr>
          <w:sz w:val="28"/>
          <w:szCs w:val="28"/>
        </w:rPr>
        <w:t xml:space="preserve">. </w:t>
      </w:r>
    </w:p>
    <w:p w:rsidR="00F80999" w:rsidRDefault="00F80999" w:rsidP="00F80999">
      <w:pPr>
        <w:contextualSpacing/>
        <w:jc w:val="both"/>
        <w:rPr>
          <w:sz w:val="28"/>
          <w:szCs w:val="28"/>
        </w:rPr>
      </w:pPr>
    </w:p>
    <w:p w:rsidR="00F80999" w:rsidRDefault="00F80999" w:rsidP="00F80999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6B46E38" wp14:editId="52F51EC1">
            <wp:simplePos x="0" y="0"/>
            <wp:positionH relativeFrom="column">
              <wp:posOffset>-2868295</wp:posOffset>
            </wp:positionH>
            <wp:positionV relativeFrom="paragraph">
              <wp:posOffset>313690</wp:posOffset>
            </wp:positionV>
            <wp:extent cx="1277620" cy="673735"/>
            <wp:effectExtent l="0" t="0" r="0" b="0"/>
            <wp:wrapTight wrapText="bothSides">
              <wp:wrapPolygon edited="0">
                <wp:start x="7730" y="0"/>
                <wp:lineTo x="0" y="3664"/>
                <wp:lineTo x="0" y="15269"/>
                <wp:lineTo x="6441" y="19544"/>
                <wp:lineTo x="7408" y="20765"/>
                <wp:lineTo x="7730" y="20765"/>
                <wp:lineTo x="13205" y="20765"/>
                <wp:lineTo x="21256" y="15879"/>
                <wp:lineTo x="21256" y="8550"/>
                <wp:lineTo x="16103" y="1832"/>
                <wp:lineTo x="13849" y="0"/>
                <wp:lineTo x="7730" y="0"/>
              </wp:wrapPolygon>
            </wp:wrapTight>
            <wp:docPr id="7" name="Рисунок 7" descr="C:\Users\Пользователь\Desktop\2016 РЦ\Тифлопу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6 РЦ\Тифлопу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Геолог по профессии, Зырянов чувствует красоту минералов, их структуру и форму. Похожими на минералы выглядят его лесные объекты из капа и </w:t>
      </w:r>
      <w:proofErr w:type="spellStart"/>
      <w:r>
        <w:rPr>
          <w:sz w:val="28"/>
          <w:szCs w:val="28"/>
        </w:rPr>
        <w:t>сувели</w:t>
      </w:r>
      <w:proofErr w:type="spellEnd"/>
      <w:r>
        <w:rPr>
          <w:sz w:val="28"/>
          <w:szCs w:val="28"/>
        </w:rPr>
        <w:t>. Художник по-разному обрабатывает их, пробует новые варианты, но старается не вмешиваться в природные формы.</w:t>
      </w:r>
    </w:p>
    <w:p w:rsidR="00F80999" w:rsidRDefault="00F80999" w:rsidP="00F80999">
      <w:pPr>
        <w:contextualSpacing/>
        <w:jc w:val="both"/>
        <w:rPr>
          <w:sz w:val="28"/>
          <w:szCs w:val="28"/>
        </w:rPr>
      </w:pPr>
    </w:p>
    <w:p w:rsidR="00F80999" w:rsidRDefault="00F80999" w:rsidP="00F8099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Куратор галереи «</w:t>
      </w:r>
      <w:proofErr w:type="spellStart"/>
      <w:r>
        <w:rPr>
          <w:sz w:val="28"/>
          <w:szCs w:val="28"/>
        </w:rPr>
        <w:t>Стерх</w:t>
      </w:r>
      <w:proofErr w:type="spellEnd"/>
      <w:r>
        <w:rPr>
          <w:sz w:val="28"/>
          <w:szCs w:val="28"/>
        </w:rPr>
        <w:t xml:space="preserve">» и проектов «Рельефы цвета» Лариса Гурова в 2012 году увидела в хобби геолога настоящее художественное творчество. С тех пор не раз – в Сургуте, Ханты-Мансийске – проходили выставки В. Зырянова (члена Творческого союза профессиональных художников), причудливые, непохожие друг на друга. </w:t>
      </w:r>
    </w:p>
    <w:p w:rsidR="00F80999" w:rsidRDefault="00F80999" w:rsidP="00F80999">
      <w:pPr>
        <w:contextualSpacing/>
        <w:jc w:val="both"/>
        <w:rPr>
          <w:sz w:val="28"/>
          <w:szCs w:val="28"/>
        </w:rPr>
      </w:pPr>
    </w:p>
    <w:p w:rsidR="009D29E3" w:rsidRDefault="00F80999" w:rsidP="00F80999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Тактильность</w:t>
      </w:r>
      <w:proofErr w:type="spellEnd"/>
      <w:r>
        <w:rPr>
          <w:sz w:val="28"/>
          <w:szCs w:val="28"/>
        </w:rPr>
        <w:t xml:space="preserve"> (всё можно и хочется трогать), интерактивность (объектами можно играть), познавательность (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лес узнаётся с неожиданной стороны) </w:t>
      </w:r>
      <w:r w:rsidRPr="00C41012">
        <w:rPr>
          <w:sz w:val="28"/>
          <w:szCs w:val="28"/>
        </w:rPr>
        <w:t>–</w:t>
      </w:r>
      <w:r>
        <w:rPr>
          <w:sz w:val="28"/>
          <w:szCs w:val="28"/>
        </w:rPr>
        <w:t xml:space="preserve"> все эти свойства выставки вписываются в  формат проекта «Рельефы цвета», предлагающий зрячим и незрячим людям доступное и разнообразное современное искусство – для общения.</w:t>
      </w:r>
    </w:p>
    <w:p w:rsidR="00F80999" w:rsidRDefault="00F80999" w:rsidP="00F80999">
      <w:pPr>
        <w:spacing w:line="276" w:lineRule="auto"/>
        <w:ind w:firstLine="709"/>
        <w:jc w:val="both"/>
        <w:rPr>
          <w:noProof/>
          <w:sz w:val="28"/>
          <w:szCs w:val="28"/>
        </w:rPr>
      </w:pPr>
    </w:p>
    <w:p w:rsidR="006675B7" w:rsidRPr="003A6764" w:rsidRDefault="006675B7" w:rsidP="00730B7A">
      <w:pPr>
        <w:pStyle w:val="a6"/>
        <w:pBdr>
          <w:bottom w:val="single" w:sz="4" w:space="1" w:color="auto"/>
        </w:pBdr>
        <w:shd w:val="clear" w:color="auto" w:fill="FFFFFF"/>
        <w:spacing w:before="0" w:beforeAutospacing="0" w:after="150" w:afterAutospacing="0"/>
        <w:jc w:val="both"/>
        <w:rPr>
          <w:i/>
          <w:color w:val="313431"/>
          <w:sz w:val="20"/>
          <w:szCs w:val="26"/>
        </w:rPr>
      </w:pPr>
    </w:p>
    <w:p w:rsidR="00302AA9" w:rsidRPr="003A6764" w:rsidRDefault="00302AA9" w:rsidP="007811B4">
      <w:pPr>
        <w:pStyle w:val="a6"/>
        <w:spacing w:before="0" w:beforeAutospacing="0" w:after="0" w:afterAutospacing="0"/>
        <w:rPr>
          <w:color w:val="000000"/>
          <w:sz w:val="20"/>
          <w:szCs w:val="28"/>
          <w:shd w:val="clear" w:color="auto" w:fill="FFFFFF"/>
        </w:rPr>
      </w:pPr>
    </w:p>
    <w:p w:rsidR="00302AA9" w:rsidRDefault="00E00547" w:rsidP="00302AA9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302AA9">
        <w:rPr>
          <w:color w:val="000000"/>
          <w:sz w:val="28"/>
          <w:szCs w:val="28"/>
          <w:shd w:val="clear" w:color="auto" w:fill="FFFFFF"/>
        </w:rPr>
        <w:t>Выс</w:t>
      </w:r>
      <w:r w:rsidR="00730B7A" w:rsidRPr="00302AA9">
        <w:rPr>
          <w:color w:val="000000"/>
          <w:sz w:val="28"/>
          <w:szCs w:val="28"/>
          <w:shd w:val="clear" w:color="auto" w:fill="FFFFFF"/>
        </w:rPr>
        <w:t>тавка работает с 1</w:t>
      </w:r>
      <w:r w:rsidR="00FF6E72">
        <w:rPr>
          <w:color w:val="000000"/>
          <w:sz w:val="28"/>
          <w:szCs w:val="28"/>
          <w:shd w:val="clear" w:color="auto" w:fill="FFFFFF"/>
        </w:rPr>
        <w:t>1</w:t>
      </w:r>
      <w:r w:rsidR="00730B7A" w:rsidRPr="00302AA9">
        <w:rPr>
          <w:color w:val="000000"/>
          <w:sz w:val="28"/>
          <w:szCs w:val="28"/>
          <w:shd w:val="clear" w:color="auto" w:fill="FFFFFF"/>
        </w:rPr>
        <w:t>.00 до 1</w:t>
      </w:r>
      <w:r w:rsidR="00FF6E72">
        <w:rPr>
          <w:color w:val="000000"/>
          <w:sz w:val="28"/>
          <w:szCs w:val="28"/>
          <w:shd w:val="clear" w:color="auto" w:fill="FFFFFF"/>
        </w:rPr>
        <w:t>8</w:t>
      </w:r>
      <w:r w:rsidR="00730B7A" w:rsidRPr="00302AA9">
        <w:rPr>
          <w:color w:val="000000"/>
          <w:sz w:val="28"/>
          <w:szCs w:val="28"/>
          <w:shd w:val="clear" w:color="auto" w:fill="FFFFFF"/>
        </w:rPr>
        <w:t xml:space="preserve">.00, выходные дни </w:t>
      </w:r>
      <w:proofErr w:type="spellStart"/>
      <w:proofErr w:type="gramStart"/>
      <w:r w:rsidR="00C458EC" w:rsidRPr="00302AA9">
        <w:rPr>
          <w:color w:val="000000"/>
          <w:sz w:val="28"/>
          <w:szCs w:val="28"/>
          <w:shd w:val="clear" w:color="auto" w:fill="FFFFFF"/>
        </w:rPr>
        <w:t>Пн</w:t>
      </w:r>
      <w:proofErr w:type="spellEnd"/>
      <w:proofErr w:type="gramEnd"/>
      <w:r w:rsidR="00FF6E72">
        <w:rPr>
          <w:color w:val="000000"/>
          <w:sz w:val="28"/>
          <w:szCs w:val="28"/>
          <w:shd w:val="clear" w:color="auto" w:fill="FFFFFF"/>
        </w:rPr>
        <w:t>, Вт</w:t>
      </w:r>
    </w:p>
    <w:p w:rsidR="00DA1C3D" w:rsidRDefault="00DA1C3D" w:rsidP="00DA1C3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Вход </w:t>
      </w:r>
      <w:r w:rsidR="00F80999">
        <w:rPr>
          <w:color w:val="000000"/>
          <w:sz w:val="28"/>
          <w:szCs w:val="28"/>
          <w:shd w:val="clear" w:color="auto" w:fill="FFFFFF"/>
        </w:rPr>
        <w:t>бесплатный</w:t>
      </w:r>
    </w:p>
    <w:p w:rsidR="00DA1C3D" w:rsidRDefault="00EA2407" w:rsidP="00DA1C3D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Экскурсионное сопровождение</w:t>
      </w:r>
      <w:r w:rsidR="00DA1C3D">
        <w:rPr>
          <w:color w:val="000000"/>
          <w:sz w:val="28"/>
          <w:szCs w:val="28"/>
          <w:shd w:val="clear" w:color="auto" w:fill="FFFFFF"/>
        </w:rPr>
        <w:t xml:space="preserve"> </w:t>
      </w:r>
      <w:r w:rsidR="008101B2">
        <w:rPr>
          <w:color w:val="000000"/>
          <w:sz w:val="28"/>
          <w:szCs w:val="28"/>
          <w:shd w:val="clear" w:color="auto" w:fill="FFFFFF"/>
        </w:rPr>
        <w:t xml:space="preserve">(от 5 до 25 чел.) </w:t>
      </w:r>
      <w:r w:rsidR="00DA1C3D">
        <w:rPr>
          <w:color w:val="000000"/>
          <w:sz w:val="28"/>
          <w:szCs w:val="28"/>
          <w:shd w:val="clear" w:color="auto" w:fill="FFFFFF"/>
        </w:rPr>
        <w:t>– 1500 р.</w:t>
      </w:r>
    </w:p>
    <w:p w:rsidR="003A6764" w:rsidRPr="003A6764" w:rsidRDefault="003A6764" w:rsidP="00302AA9">
      <w:pPr>
        <w:pStyle w:val="a6"/>
        <w:spacing w:before="0" w:beforeAutospacing="0" w:after="0" w:afterAutospacing="0"/>
        <w:jc w:val="center"/>
        <w:rPr>
          <w:b/>
          <w:color w:val="000000"/>
          <w:sz w:val="20"/>
          <w:szCs w:val="28"/>
          <w:shd w:val="clear" w:color="auto" w:fill="FFFFFF"/>
        </w:rPr>
      </w:pPr>
    </w:p>
    <w:p w:rsidR="00EB38EE" w:rsidRPr="00302AA9" w:rsidRDefault="00C00369" w:rsidP="00302AA9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2AA9">
        <w:rPr>
          <w:b/>
          <w:color w:val="000000"/>
          <w:sz w:val="28"/>
          <w:szCs w:val="28"/>
          <w:shd w:val="clear" w:color="auto" w:fill="FFFFFF"/>
        </w:rPr>
        <w:t>Справки и запись по тел. 350-978</w:t>
      </w:r>
      <w:r w:rsidRPr="00302AA9">
        <w:rPr>
          <w:sz w:val="28"/>
          <w:szCs w:val="28"/>
        </w:rPr>
        <w:br/>
      </w:r>
    </w:p>
    <w:sectPr w:rsidR="00EB38EE" w:rsidRPr="00302AA9" w:rsidSect="00ED00D0">
      <w:pgSz w:w="11906" w:h="16838"/>
      <w:pgMar w:top="851" w:right="849" w:bottom="142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01"/>
    <w:rsid w:val="00010C3A"/>
    <w:rsid w:val="00030C47"/>
    <w:rsid w:val="00066E15"/>
    <w:rsid w:val="0008769A"/>
    <w:rsid w:val="000A1838"/>
    <w:rsid w:val="000C1298"/>
    <w:rsid w:val="000C4593"/>
    <w:rsid w:val="000C6FE9"/>
    <w:rsid w:val="000C7F08"/>
    <w:rsid w:val="0011383E"/>
    <w:rsid w:val="001325A4"/>
    <w:rsid w:val="001465A8"/>
    <w:rsid w:val="00147E09"/>
    <w:rsid w:val="0015507F"/>
    <w:rsid w:val="001C7ABA"/>
    <w:rsid w:val="00200F10"/>
    <w:rsid w:val="00201481"/>
    <w:rsid w:val="00203F89"/>
    <w:rsid w:val="002073CF"/>
    <w:rsid w:val="00267ADA"/>
    <w:rsid w:val="00270C01"/>
    <w:rsid w:val="002712B5"/>
    <w:rsid w:val="002717DC"/>
    <w:rsid w:val="002A2084"/>
    <w:rsid w:val="002A4C90"/>
    <w:rsid w:val="002B6DC7"/>
    <w:rsid w:val="002C7616"/>
    <w:rsid w:val="002E754F"/>
    <w:rsid w:val="002F0168"/>
    <w:rsid w:val="00302AA9"/>
    <w:rsid w:val="003418ED"/>
    <w:rsid w:val="00361237"/>
    <w:rsid w:val="00367F48"/>
    <w:rsid w:val="003A6764"/>
    <w:rsid w:val="003A7EC6"/>
    <w:rsid w:val="003E183C"/>
    <w:rsid w:val="003E6049"/>
    <w:rsid w:val="00405807"/>
    <w:rsid w:val="00453F47"/>
    <w:rsid w:val="004667C7"/>
    <w:rsid w:val="00467C8A"/>
    <w:rsid w:val="00470F6D"/>
    <w:rsid w:val="00471632"/>
    <w:rsid w:val="00490954"/>
    <w:rsid w:val="00492772"/>
    <w:rsid w:val="004A3197"/>
    <w:rsid w:val="004C381B"/>
    <w:rsid w:val="0052553E"/>
    <w:rsid w:val="005929FC"/>
    <w:rsid w:val="005A7F21"/>
    <w:rsid w:val="005D455B"/>
    <w:rsid w:val="005D5E62"/>
    <w:rsid w:val="0060251C"/>
    <w:rsid w:val="00640815"/>
    <w:rsid w:val="00650F07"/>
    <w:rsid w:val="006675B7"/>
    <w:rsid w:val="0068161A"/>
    <w:rsid w:val="00690ACB"/>
    <w:rsid w:val="00694D22"/>
    <w:rsid w:val="006A12B8"/>
    <w:rsid w:val="006A34F0"/>
    <w:rsid w:val="006C2AE2"/>
    <w:rsid w:val="006D04B3"/>
    <w:rsid w:val="006F104C"/>
    <w:rsid w:val="006F1811"/>
    <w:rsid w:val="00701927"/>
    <w:rsid w:val="00730B7A"/>
    <w:rsid w:val="007345D4"/>
    <w:rsid w:val="007811B4"/>
    <w:rsid w:val="00795B7E"/>
    <w:rsid w:val="007B09F6"/>
    <w:rsid w:val="007B1EC5"/>
    <w:rsid w:val="007B508B"/>
    <w:rsid w:val="007D1E13"/>
    <w:rsid w:val="007E1BC7"/>
    <w:rsid w:val="007E574C"/>
    <w:rsid w:val="007F1DEA"/>
    <w:rsid w:val="008101B2"/>
    <w:rsid w:val="00831A30"/>
    <w:rsid w:val="0083540F"/>
    <w:rsid w:val="0084491B"/>
    <w:rsid w:val="0085122F"/>
    <w:rsid w:val="008B2148"/>
    <w:rsid w:val="008C79E6"/>
    <w:rsid w:val="008D6406"/>
    <w:rsid w:val="00905458"/>
    <w:rsid w:val="009368EC"/>
    <w:rsid w:val="00992197"/>
    <w:rsid w:val="009C1A2B"/>
    <w:rsid w:val="009D29E3"/>
    <w:rsid w:val="009D31AD"/>
    <w:rsid w:val="00A158B3"/>
    <w:rsid w:val="00A45405"/>
    <w:rsid w:val="00A644A1"/>
    <w:rsid w:val="00A97C13"/>
    <w:rsid w:val="00AF04D2"/>
    <w:rsid w:val="00AF3CCF"/>
    <w:rsid w:val="00B06351"/>
    <w:rsid w:val="00B91606"/>
    <w:rsid w:val="00BB1C99"/>
    <w:rsid w:val="00C00369"/>
    <w:rsid w:val="00C14928"/>
    <w:rsid w:val="00C328C5"/>
    <w:rsid w:val="00C458EC"/>
    <w:rsid w:val="00C50982"/>
    <w:rsid w:val="00C95F88"/>
    <w:rsid w:val="00CA1343"/>
    <w:rsid w:val="00D2205E"/>
    <w:rsid w:val="00D96A26"/>
    <w:rsid w:val="00DA1C3D"/>
    <w:rsid w:val="00DD5454"/>
    <w:rsid w:val="00E00547"/>
    <w:rsid w:val="00E249D1"/>
    <w:rsid w:val="00E46F11"/>
    <w:rsid w:val="00E54D0F"/>
    <w:rsid w:val="00E61931"/>
    <w:rsid w:val="00E74A87"/>
    <w:rsid w:val="00EA2407"/>
    <w:rsid w:val="00EB38EE"/>
    <w:rsid w:val="00ED00D0"/>
    <w:rsid w:val="00ED0BF7"/>
    <w:rsid w:val="00EF6EEA"/>
    <w:rsid w:val="00F011B5"/>
    <w:rsid w:val="00F02AFD"/>
    <w:rsid w:val="00F12949"/>
    <w:rsid w:val="00F542EA"/>
    <w:rsid w:val="00F56822"/>
    <w:rsid w:val="00F80999"/>
    <w:rsid w:val="00F95585"/>
    <w:rsid w:val="00F970BF"/>
    <w:rsid w:val="00FB75AC"/>
    <w:rsid w:val="00FC5267"/>
    <w:rsid w:val="00FD0583"/>
    <w:rsid w:val="00FD05B9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7C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5F88"/>
  </w:style>
  <w:style w:type="paragraph" w:customStyle="1" w:styleId="Standard">
    <w:name w:val="Standard"/>
    <w:rsid w:val="00AF3CC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7E574C"/>
    <w:rPr>
      <w:color w:val="FFDE66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C8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67C8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12B5"/>
    <w:rPr>
      <w:b/>
      <w:bCs/>
    </w:rPr>
  </w:style>
  <w:style w:type="paragraph" w:styleId="a8">
    <w:name w:val="No Spacing"/>
    <w:uiPriority w:val="1"/>
    <w:qFormat/>
    <w:rsid w:val="002B6DC7"/>
    <w:pPr>
      <w:widowControl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0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7C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95F88"/>
  </w:style>
  <w:style w:type="paragraph" w:customStyle="1" w:styleId="Standard">
    <w:name w:val="Standard"/>
    <w:rsid w:val="00AF3CCF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unhideWhenUsed/>
    <w:rsid w:val="007E574C"/>
    <w:rPr>
      <w:color w:val="FFDE66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C8A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467C8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712B5"/>
    <w:rPr>
      <w:b/>
      <w:bCs/>
    </w:rPr>
  </w:style>
  <w:style w:type="paragraph" w:styleId="a8">
    <w:name w:val="No Spacing"/>
    <w:uiPriority w:val="1"/>
    <w:qFormat/>
    <w:rsid w:val="002B6DC7"/>
    <w:pPr>
      <w:widowControl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4C11-A1BE-4659-9A28-A6D77140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Zinina</cp:lastModifiedBy>
  <cp:revision>2</cp:revision>
  <cp:lastPrinted>2016-03-30T11:08:00Z</cp:lastPrinted>
  <dcterms:created xsi:type="dcterms:W3CDTF">2016-09-12T09:34:00Z</dcterms:created>
  <dcterms:modified xsi:type="dcterms:W3CDTF">2016-09-12T09:34:00Z</dcterms:modified>
</cp:coreProperties>
</file>