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8A" w:rsidRPr="009C5E18" w:rsidRDefault="009C5E18" w:rsidP="00414D32">
      <w:pPr>
        <w:pStyle w:val="msotitle3"/>
        <w:widowControl w:val="0"/>
        <w:contextualSpacing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C5E18">
        <w:rPr>
          <w:rFonts w:ascii="Times New Roman" w:hAnsi="Times New Roman"/>
          <w:b/>
          <w:bCs/>
          <w:color w:val="auto"/>
          <w:sz w:val="28"/>
          <w:szCs w:val="28"/>
        </w:rPr>
        <w:t xml:space="preserve">Резолюция участников </w:t>
      </w:r>
      <w:r w:rsidR="00AA708A" w:rsidRPr="009C5E18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I</w:t>
      </w:r>
      <w:r w:rsidR="00AA708A" w:rsidRPr="009C5E18">
        <w:rPr>
          <w:rFonts w:ascii="Times New Roman" w:hAnsi="Times New Roman"/>
          <w:b/>
          <w:bCs/>
          <w:color w:val="auto"/>
          <w:sz w:val="28"/>
          <w:szCs w:val="28"/>
        </w:rPr>
        <w:t xml:space="preserve"> форум</w:t>
      </w:r>
      <w:r w:rsidRPr="009C5E18">
        <w:rPr>
          <w:rFonts w:ascii="Times New Roman" w:hAnsi="Times New Roman"/>
          <w:b/>
          <w:bCs/>
          <w:color w:val="auto"/>
          <w:sz w:val="28"/>
          <w:szCs w:val="28"/>
        </w:rPr>
        <w:t>а</w:t>
      </w:r>
      <w:r w:rsidR="00AA708A" w:rsidRPr="009C5E18">
        <w:rPr>
          <w:rFonts w:ascii="Times New Roman" w:hAnsi="Times New Roman"/>
          <w:b/>
          <w:bCs/>
          <w:color w:val="auto"/>
          <w:sz w:val="28"/>
          <w:szCs w:val="28"/>
        </w:rPr>
        <w:t xml:space="preserve"> для людей с ограниченными возможностями здоровья молодого возраста Сургутского района</w:t>
      </w:r>
    </w:p>
    <w:p w:rsidR="00AA708A" w:rsidRPr="001459E4" w:rsidRDefault="00AA708A" w:rsidP="00414D32">
      <w:pPr>
        <w:widowControl w:val="0"/>
        <w:contextualSpacing/>
        <w:jc w:val="both"/>
        <w:rPr>
          <w:color w:val="auto"/>
          <w:sz w:val="28"/>
          <w:szCs w:val="28"/>
        </w:rPr>
      </w:pPr>
      <w:r w:rsidRPr="001459E4">
        <w:rPr>
          <w:color w:val="auto"/>
          <w:sz w:val="28"/>
          <w:szCs w:val="28"/>
          <w:lang w:val="en-US"/>
        </w:rPr>
        <w:t> </w:t>
      </w:r>
    </w:p>
    <w:p w:rsidR="006D6720" w:rsidRPr="00D90BFA" w:rsidRDefault="00AA708A" w:rsidP="00D90BFA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D90BFA">
        <w:rPr>
          <w:sz w:val="26"/>
          <w:szCs w:val="26"/>
        </w:rPr>
        <w:t xml:space="preserve">26 мая 2017 года в </w:t>
      </w:r>
      <w:proofErr w:type="gramStart"/>
      <w:r w:rsidRPr="00D90BFA">
        <w:rPr>
          <w:sz w:val="26"/>
          <w:szCs w:val="26"/>
        </w:rPr>
        <w:t>г</w:t>
      </w:r>
      <w:proofErr w:type="gramEnd"/>
      <w:r w:rsidRPr="00D90BFA">
        <w:rPr>
          <w:sz w:val="26"/>
          <w:szCs w:val="26"/>
        </w:rPr>
        <w:t xml:space="preserve">.п. Белый Яр Сургутского района прошел  </w:t>
      </w:r>
      <w:r w:rsidR="00D90BFA">
        <w:rPr>
          <w:sz w:val="26"/>
          <w:szCs w:val="26"/>
          <w:lang w:val="en-US"/>
        </w:rPr>
        <w:t>I</w:t>
      </w:r>
      <w:r w:rsidRPr="00D90BFA">
        <w:rPr>
          <w:sz w:val="26"/>
          <w:szCs w:val="26"/>
        </w:rPr>
        <w:t xml:space="preserve"> Форум для людей с ограниченными возможностями здоровья, который выступил площадкой </w:t>
      </w:r>
      <w:r w:rsidR="00252152" w:rsidRPr="00D90BFA">
        <w:rPr>
          <w:sz w:val="26"/>
          <w:szCs w:val="26"/>
        </w:rPr>
        <w:t xml:space="preserve">межсекторного взаимодействия </w:t>
      </w:r>
      <w:r w:rsidRPr="00D90BFA">
        <w:rPr>
          <w:sz w:val="26"/>
          <w:szCs w:val="26"/>
        </w:rPr>
        <w:t>для о</w:t>
      </w:r>
      <w:r w:rsidR="00252152" w:rsidRPr="00D90BFA">
        <w:rPr>
          <w:sz w:val="26"/>
          <w:szCs w:val="26"/>
        </w:rPr>
        <w:t xml:space="preserve">бсуждения актуальных вопросов  качества жизни инвалидов в </w:t>
      </w:r>
      <w:proofErr w:type="spellStart"/>
      <w:r w:rsidR="00252152" w:rsidRPr="00D90BFA">
        <w:rPr>
          <w:sz w:val="26"/>
          <w:szCs w:val="26"/>
        </w:rPr>
        <w:t>Сургутском</w:t>
      </w:r>
      <w:proofErr w:type="spellEnd"/>
      <w:r w:rsidR="00252152" w:rsidRPr="00D90BFA">
        <w:rPr>
          <w:sz w:val="26"/>
          <w:szCs w:val="26"/>
        </w:rPr>
        <w:t xml:space="preserve"> районе. </w:t>
      </w:r>
    </w:p>
    <w:p w:rsidR="00252152" w:rsidRPr="00D90BFA" w:rsidRDefault="00252152" w:rsidP="00D90BFA">
      <w:pPr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sz w:val="26"/>
          <w:szCs w:val="26"/>
        </w:rPr>
        <w:t xml:space="preserve">Цель форума – </w:t>
      </w:r>
      <w:r w:rsidRPr="00D90BFA">
        <w:rPr>
          <w:color w:val="000000" w:themeColor="text1"/>
          <w:sz w:val="26"/>
          <w:szCs w:val="26"/>
        </w:rPr>
        <w:t xml:space="preserve">организация совместной работы по улучшению качества жизни молодых инвалидов, максимального информирования о возможностях самореализации, повышения их творческой активности и формирования позитивных интересов. </w:t>
      </w:r>
    </w:p>
    <w:p w:rsidR="00AA708A" w:rsidRPr="00D90BFA" w:rsidRDefault="00252152" w:rsidP="00D90BFA">
      <w:pPr>
        <w:widowControl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D90BFA">
        <w:rPr>
          <w:b/>
          <w:bCs/>
          <w:sz w:val="26"/>
          <w:szCs w:val="26"/>
        </w:rPr>
        <w:t>Организатор форума:</w:t>
      </w:r>
      <w:r w:rsidR="00D90BFA" w:rsidRPr="00D90BFA">
        <w:rPr>
          <w:b/>
          <w:bCs/>
          <w:sz w:val="26"/>
          <w:szCs w:val="26"/>
        </w:rPr>
        <w:t xml:space="preserve"> </w:t>
      </w:r>
      <w:r w:rsidRPr="00D90BFA">
        <w:rPr>
          <w:sz w:val="26"/>
          <w:szCs w:val="26"/>
        </w:rPr>
        <w:t xml:space="preserve">бюджетное учреждение Ханты-Мансийского автономного округа – Югры </w:t>
      </w:r>
      <w:r w:rsidR="00AA708A" w:rsidRPr="00D90BFA">
        <w:rPr>
          <w:sz w:val="26"/>
          <w:szCs w:val="26"/>
        </w:rPr>
        <w:t xml:space="preserve"> «Комплексный центр социальногообслуживания населения «Содействие</w:t>
      </w:r>
      <w:r w:rsidRPr="00D90BFA">
        <w:rPr>
          <w:sz w:val="26"/>
          <w:szCs w:val="26"/>
        </w:rPr>
        <w:t>».</w:t>
      </w:r>
    </w:p>
    <w:p w:rsidR="00AA708A" w:rsidRPr="00D90BFA" w:rsidRDefault="00AA708A" w:rsidP="00D90BFA">
      <w:pPr>
        <w:spacing w:line="276" w:lineRule="auto"/>
        <w:ind w:firstLine="567"/>
        <w:contextualSpacing/>
        <w:jc w:val="both"/>
        <w:rPr>
          <w:color w:val="auto"/>
          <w:kern w:val="0"/>
          <w:sz w:val="26"/>
          <w:szCs w:val="26"/>
        </w:rPr>
      </w:pPr>
      <w:r w:rsidRPr="00D90BFA">
        <w:rPr>
          <w:b/>
          <w:bCs/>
          <w:kern w:val="0"/>
          <w:sz w:val="26"/>
          <w:szCs w:val="26"/>
        </w:rPr>
        <w:t>Партнёры форума: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 xml:space="preserve">КУ </w:t>
      </w:r>
      <w:proofErr w:type="spellStart"/>
      <w:r w:rsidRPr="00D90BFA">
        <w:rPr>
          <w:color w:val="000000" w:themeColor="text1"/>
          <w:sz w:val="26"/>
          <w:szCs w:val="26"/>
        </w:rPr>
        <w:t>ХМАО-Югры</w:t>
      </w:r>
      <w:proofErr w:type="spellEnd"/>
      <w:r w:rsidRPr="00D90BFA">
        <w:rPr>
          <w:color w:val="000000" w:themeColor="text1"/>
          <w:sz w:val="26"/>
          <w:szCs w:val="26"/>
        </w:rPr>
        <w:t xml:space="preserve"> «Сургутский центр занятости населения»; 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 xml:space="preserve">КУ «Центр социальных выплат Югры» филиал в </w:t>
      </w:r>
      <w:proofErr w:type="gramStart"/>
      <w:r w:rsidRPr="00D90BFA">
        <w:rPr>
          <w:color w:val="000000" w:themeColor="text1"/>
          <w:sz w:val="26"/>
          <w:szCs w:val="26"/>
        </w:rPr>
        <w:t>г</w:t>
      </w:r>
      <w:proofErr w:type="gramEnd"/>
      <w:r w:rsidRPr="00D90BFA">
        <w:rPr>
          <w:color w:val="000000" w:themeColor="text1"/>
          <w:sz w:val="26"/>
          <w:szCs w:val="26"/>
        </w:rPr>
        <w:t xml:space="preserve">. Сургуте; 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>Филиал № 2 ГУ - регионального отделения Фонда социального страхования Российской Федерации по ХМАО-Югре;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 xml:space="preserve">ГУ Управление Пенсионного фонда Российской Федерации в </w:t>
      </w:r>
      <w:proofErr w:type="gramStart"/>
      <w:r w:rsidRPr="00D90BFA">
        <w:rPr>
          <w:color w:val="000000" w:themeColor="text1"/>
          <w:sz w:val="26"/>
          <w:szCs w:val="26"/>
        </w:rPr>
        <w:t>г</w:t>
      </w:r>
      <w:proofErr w:type="gramEnd"/>
      <w:r w:rsidRPr="00D90BFA">
        <w:rPr>
          <w:color w:val="000000" w:themeColor="text1"/>
          <w:sz w:val="26"/>
          <w:szCs w:val="26"/>
        </w:rPr>
        <w:t>. Сургуте                     ХМАО-Югры;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>Управление по опеке и попечительству администрации Сургутского района;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 xml:space="preserve">АУ ПО </w:t>
      </w:r>
      <w:proofErr w:type="spellStart"/>
      <w:r w:rsidRPr="00D90BFA">
        <w:rPr>
          <w:color w:val="000000" w:themeColor="text1"/>
          <w:sz w:val="26"/>
          <w:szCs w:val="26"/>
        </w:rPr>
        <w:t>ХМАО-Югры</w:t>
      </w:r>
      <w:proofErr w:type="spellEnd"/>
      <w:r w:rsidRPr="00D90BFA">
        <w:rPr>
          <w:color w:val="000000" w:themeColor="text1"/>
          <w:sz w:val="26"/>
          <w:szCs w:val="26"/>
        </w:rPr>
        <w:t xml:space="preserve"> «Сургутский Политехнический колледж»;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>Региональная общественная организация инвалидов по зрению «</w:t>
      </w:r>
      <w:proofErr w:type="spellStart"/>
      <w:r w:rsidRPr="00D90BFA">
        <w:rPr>
          <w:color w:val="000000" w:themeColor="text1"/>
          <w:sz w:val="26"/>
          <w:szCs w:val="26"/>
        </w:rPr>
        <w:t>Тифлопуть</w:t>
      </w:r>
      <w:proofErr w:type="spellEnd"/>
      <w:r w:rsidRPr="00D90BFA">
        <w:rPr>
          <w:color w:val="000000" w:themeColor="text1"/>
          <w:sz w:val="26"/>
          <w:szCs w:val="26"/>
        </w:rPr>
        <w:t>».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Style w:val="FontStyle98"/>
          <w:color w:val="FF0000"/>
          <w:sz w:val="26"/>
          <w:szCs w:val="26"/>
        </w:rPr>
      </w:pPr>
      <w:proofErr w:type="spellStart"/>
      <w:r w:rsidRPr="00D90BFA">
        <w:rPr>
          <w:rStyle w:val="FontStyle98"/>
          <w:sz w:val="26"/>
          <w:szCs w:val="26"/>
        </w:rPr>
        <w:t>Сургутская</w:t>
      </w:r>
      <w:proofErr w:type="spellEnd"/>
      <w:r w:rsidRPr="00D90BFA">
        <w:rPr>
          <w:rStyle w:val="FontStyle98"/>
          <w:sz w:val="26"/>
          <w:szCs w:val="26"/>
        </w:rPr>
        <w:t xml:space="preserve"> общественная организация инвалидов </w:t>
      </w:r>
      <w:r w:rsidR="00D90BFA">
        <w:rPr>
          <w:rStyle w:val="FontStyle98"/>
          <w:sz w:val="26"/>
          <w:szCs w:val="26"/>
        </w:rPr>
        <w:t>«</w:t>
      </w:r>
      <w:r w:rsidRPr="00D90BFA">
        <w:rPr>
          <w:rStyle w:val="FontStyle98"/>
          <w:sz w:val="26"/>
          <w:szCs w:val="26"/>
        </w:rPr>
        <w:t>Всероссийского общества инвалидов</w:t>
      </w:r>
      <w:r w:rsidR="00D90BFA">
        <w:rPr>
          <w:rStyle w:val="FontStyle98"/>
          <w:sz w:val="26"/>
          <w:szCs w:val="26"/>
        </w:rPr>
        <w:t>»</w:t>
      </w:r>
      <w:r w:rsidRPr="00D90BFA">
        <w:rPr>
          <w:rStyle w:val="FontStyle98"/>
          <w:sz w:val="26"/>
          <w:szCs w:val="26"/>
        </w:rPr>
        <w:t>;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sz w:val="26"/>
          <w:szCs w:val="26"/>
        </w:rPr>
        <w:t>Местная общественная</w:t>
      </w:r>
      <w:r w:rsidRPr="00D90BFA">
        <w:rPr>
          <w:rFonts w:eastAsia="Calibri"/>
          <w:sz w:val="26"/>
          <w:szCs w:val="26"/>
        </w:rPr>
        <w:t xml:space="preserve"> органи</w:t>
      </w:r>
      <w:r w:rsidRPr="00D90BFA">
        <w:rPr>
          <w:sz w:val="26"/>
          <w:szCs w:val="26"/>
        </w:rPr>
        <w:t>зация</w:t>
      </w:r>
      <w:r w:rsidRPr="00D90BFA">
        <w:rPr>
          <w:rFonts w:eastAsia="Calibri"/>
          <w:sz w:val="26"/>
          <w:szCs w:val="26"/>
        </w:rPr>
        <w:t xml:space="preserve"> ветеранов войны и труда, инвалидов и </w:t>
      </w:r>
      <w:r w:rsidRPr="00D90BFA">
        <w:rPr>
          <w:rFonts w:eastAsia="Calibri"/>
          <w:color w:val="000000" w:themeColor="text1"/>
          <w:sz w:val="26"/>
          <w:szCs w:val="26"/>
        </w:rPr>
        <w:t>пенсионеров Сургутского района;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>Региональная общественная организация инвалидов и ветеранов локальных войн и военных конфликтов «Содружество»;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>Региональная общественная организация инвалидов ХМАО – Югры «Свет»;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 xml:space="preserve">Региональный Благотворительный Фонд спортивной подготовки и реабилитации инвалидов имени «Алексея </w:t>
      </w:r>
      <w:proofErr w:type="spellStart"/>
      <w:r w:rsidRPr="00D90BFA">
        <w:rPr>
          <w:color w:val="000000" w:themeColor="text1"/>
          <w:sz w:val="26"/>
          <w:szCs w:val="26"/>
        </w:rPr>
        <w:t>Ашапатова</w:t>
      </w:r>
      <w:proofErr w:type="spellEnd"/>
      <w:r w:rsidRPr="00D90BFA">
        <w:rPr>
          <w:color w:val="000000" w:themeColor="text1"/>
          <w:sz w:val="26"/>
          <w:szCs w:val="26"/>
        </w:rPr>
        <w:t>»;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>Индивидуальный предприниматель Глухова Оксана Сергеевна;</w:t>
      </w:r>
    </w:p>
    <w:p w:rsidR="00252152" w:rsidRPr="00D90BFA" w:rsidRDefault="00252152" w:rsidP="00D90BFA">
      <w:pPr>
        <w:widowControl w:val="0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>Попечительский Совет учреждения.</w:t>
      </w:r>
    </w:p>
    <w:p w:rsidR="006D6720" w:rsidRPr="00D90BFA" w:rsidRDefault="006D6720" w:rsidP="00D90BFA">
      <w:pPr>
        <w:spacing w:line="276" w:lineRule="auto"/>
        <w:contextualSpacing/>
        <w:jc w:val="both"/>
        <w:rPr>
          <w:color w:val="000000" w:themeColor="text1"/>
          <w:sz w:val="26"/>
          <w:szCs w:val="26"/>
        </w:rPr>
      </w:pPr>
    </w:p>
    <w:p w:rsidR="006D6720" w:rsidRPr="00D90BFA" w:rsidRDefault="006D6720" w:rsidP="00D90BFA">
      <w:pPr>
        <w:spacing w:line="276" w:lineRule="auto"/>
        <w:ind w:firstLine="567"/>
        <w:contextualSpacing/>
        <w:jc w:val="both"/>
        <w:rPr>
          <w:bCs/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 xml:space="preserve">В форуме приняли участие 25 человек </w:t>
      </w:r>
      <w:r w:rsidRPr="00D90BFA">
        <w:rPr>
          <w:bCs/>
          <w:color w:val="000000" w:themeColor="text1"/>
          <w:sz w:val="26"/>
          <w:szCs w:val="26"/>
        </w:rPr>
        <w:t>с ограниченными возможностями здоровья молодого возраста Сургутского района.</w:t>
      </w:r>
    </w:p>
    <w:p w:rsidR="00B954DE" w:rsidRPr="00D90BFA" w:rsidRDefault="00B954DE" w:rsidP="00D90BFA">
      <w:pPr>
        <w:widowControl w:val="0"/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>Согласно программе форума были проведены следующие мероприятия:</w:t>
      </w:r>
    </w:p>
    <w:p w:rsidR="00B954DE" w:rsidRPr="00D90BFA" w:rsidRDefault="00B954DE" w:rsidP="00D90BF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color w:val="000000" w:themeColor="text1"/>
          <w:sz w:val="26"/>
          <w:szCs w:val="26"/>
        </w:rPr>
        <w:t>выставка спортивных достижений, выставка творческих работ молодых инвалидов;</w:t>
      </w:r>
    </w:p>
    <w:p w:rsidR="00B954DE" w:rsidRPr="00D90BFA" w:rsidRDefault="00B954DE" w:rsidP="00D90BF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color w:val="000000" w:themeColor="text1"/>
          <w:sz w:val="26"/>
          <w:szCs w:val="26"/>
        </w:rPr>
      </w:pPr>
      <w:r w:rsidRPr="00D90BFA">
        <w:rPr>
          <w:sz w:val="26"/>
          <w:szCs w:val="26"/>
        </w:rPr>
        <w:t xml:space="preserve">консультационно-диалоговая площадка с участием приглашенных </w:t>
      </w:r>
      <w:r w:rsidRPr="00D90BFA">
        <w:rPr>
          <w:sz w:val="26"/>
          <w:szCs w:val="26"/>
        </w:rPr>
        <w:lastRenderedPageBreak/>
        <w:t>специалистов консультационных пунктов;</w:t>
      </w:r>
    </w:p>
    <w:p w:rsidR="00B954DE" w:rsidRPr="00D90BFA" w:rsidRDefault="00B954DE" w:rsidP="00D90BF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color w:val="auto"/>
          <w:sz w:val="26"/>
          <w:szCs w:val="26"/>
        </w:rPr>
      </w:pPr>
      <w:r w:rsidRPr="00D90BFA">
        <w:rPr>
          <w:sz w:val="26"/>
          <w:szCs w:val="26"/>
        </w:rPr>
        <w:t>мастер-класс для молодых инвалидов «Вместе в будущее;</w:t>
      </w:r>
    </w:p>
    <w:p w:rsidR="00B954DE" w:rsidRPr="00D90BFA" w:rsidRDefault="00B954DE" w:rsidP="00D90BF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sz w:val="26"/>
          <w:szCs w:val="26"/>
        </w:rPr>
      </w:pPr>
      <w:r w:rsidRPr="00D90BFA">
        <w:rPr>
          <w:sz w:val="26"/>
          <w:szCs w:val="26"/>
        </w:rPr>
        <w:t>концертная программа с участием молодых инвалидов и «Волонтёров серебряного возраста»</w:t>
      </w:r>
      <w:r w:rsidRPr="00D90BFA">
        <w:rPr>
          <w:color w:val="000000" w:themeColor="text1"/>
          <w:sz w:val="26"/>
          <w:szCs w:val="26"/>
        </w:rPr>
        <w:t>;</w:t>
      </w:r>
    </w:p>
    <w:p w:rsidR="00B954DE" w:rsidRPr="00D90BFA" w:rsidRDefault="00B954DE" w:rsidP="00D90BFA">
      <w:pPr>
        <w:widowControl w:val="0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sz w:val="26"/>
          <w:szCs w:val="26"/>
        </w:rPr>
      </w:pPr>
      <w:r w:rsidRPr="00D90BFA">
        <w:rPr>
          <w:sz w:val="26"/>
          <w:szCs w:val="26"/>
        </w:rPr>
        <w:t>организация коллективной высадки молодых саженцев, посвященная Году экологии в России.</w:t>
      </w:r>
    </w:p>
    <w:p w:rsidR="00414D32" w:rsidRPr="00D90BFA" w:rsidRDefault="00414D32" w:rsidP="00D90BFA">
      <w:pPr>
        <w:spacing w:before="100" w:beforeAutospacing="1" w:after="100" w:afterAutospacing="1" w:line="276" w:lineRule="auto"/>
        <w:contextualSpacing/>
        <w:jc w:val="both"/>
        <w:rPr>
          <w:sz w:val="26"/>
          <w:szCs w:val="26"/>
        </w:rPr>
      </w:pPr>
    </w:p>
    <w:p w:rsidR="00414D32" w:rsidRPr="00D90BFA" w:rsidRDefault="006D6720" w:rsidP="00D90BF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6"/>
          <w:szCs w:val="26"/>
        </w:rPr>
      </w:pPr>
      <w:r w:rsidRPr="00D90BFA">
        <w:rPr>
          <w:sz w:val="26"/>
          <w:szCs w:val="26"/>
        </w:rPr>
        <w:t xml:space="preserve">Обсудив актуальные вопросы качества жизни инвалидов молодого возраста в </w:t>
      </w:r>
      <w:proofErr w:type="spellStart"/>
      <w:r w:rsidRPr="00D90BFA">
        <w:rPr>
          <w:sz w:val="26"/>
          <w:szCs w:val="26"/>
        </w:rPr>
        <w:t>Сургутском</w:t>
      </w:r>
      <w:proofErr w:type="spellEnd"/>
      <w:r w:rsidRPr="00D90BFA">
        <w:rPr>
          <w:sz w:val="26"/>
          <w:szCs w:val="26"/>
        </w:rPr>
        <w:t xml:space="preserve"> районе, </w:t>
      </w:r>
      <w:r w:rsidR="00414D32" w:rsidRPr="00D90BFA">
        <w:rPr>
          <w:sz w:val="26"/>
          <w:szCs w:val="26"/>
        </w:rPr>
        <w:t>участники</w:t>
      </w:r>
      <w:r w:rsidRPr="00D90BFA">
        <w:rPr>
          <w:sz w:val="26"/>
          <w:szCs w:val="26"/>
        </w:rPr>
        <w:t xml:space="preserve"> Форума отмечают, что в нынешних условиях требуется усилить адресную поддержку наиболее уязвимых категорий населения, к которым в первую очередь относятся граждане с ограниченными возможностями здоровья. Кроме того, необходимо более полно учитывать особые потребности инвалидов в программах развития транспорта, культуры, образования, занятости и других сферах</w:t>
      </w:r>
      <w:r w:rsidR="00D90BFA">
        <w:rPr>
          <w:sz w:val="26"/>
          <w:szCs w:val="26"/>
        </w:rPr>
        <w:t xml:space="preserve"> </w:t>
      </w:r>
      <w:r w:rsidR="00414D32" w:rsidRPr="00D90BFA">
        <w:rPr>
          <w:sz w:val="26"/>
          <w:szCs w:val="26"/>
        </w:rPr>
        <w:t>районного</w:t>
      </w:r>
      <w:r w:rsidRPr="00D90BFA">
        <w:rPr>
          <w:sz w:val="26"/>
          <w:szCs w:val="26"/>
        </w:rPr>
        <w:t xml:space="preserve"> хозяйства. </w:t>
      </w:r>
    </w:p>
    <w:p w:rsidR="006D6720" w:rsidRPr="00D90BFA" w:rsidRDefault="006D6720" w:rsidP="00D90BFA">
      <w:pPr>
        <w:spacing w:before="100" w:beforeAutospacing="1" w:after="100" w:afterAutospacing="1" w:line="276" w:lineRule="auto"/>
        <w:ind w:firstLine="567"/>
        <w:contextualSpacing/>
        <w:jc w:val="both"/>
        <w:rPr>
          <w:sz w:val="26"/>
          <w:szCs w:val="26"/>
        </w:rPr>
      </w:pPr>
      <w:r w:rsidRPr="00D90BFA">
        <w:rPr>
          <w:sz w:val="26"/>
          <w:szCs w:val="26"/>
        </w:rPr>
        <w:t xml:space="preserve">По-настоящему удобным для жизни может быть только район, в котором люди с инвалидностью чувствуют себя полноценными членами районного сообщества. В качестве неотложных мер улучшения жизни людей с ограниченными возможностями молодого возраста, </w:t>
      </w:r>
      <w:r w:rsidR="00414D32" w:rsidRPr="00D90BFA">
        <w:rPr>
          <w:sz w:val="26"/>
          <w:szCs w:val="26"/>
        </w:rPr>
        <w:t>участники</w:t>
      </w:r>
      <w:r w:rsidRPr="00D90BFA">
        <w:rPr>
          <w:sz w:val="26"/>
          <w:szCs w:val="26"/>
        </w:rPr>
        <w:t xml:space="preserve"> Форума считают необходимым:</w:t>
      </w:r>
    </w:p>
    <w:p w:rsidR="00414D32" w:rsidRPr="00D90BFA" w:rsidRDefault="00414D32" w:rsidP="00D90BFA">
      <w:pPr>
        <w:spacing w:before="100" w:beforeAutospacing="1" w:after="100" w:afterAutospacing="1" w:line="276" w:lineRule="auto"/>
        <w:contextualSpacing/>
        <w:jc w:val="both"/>
        <w:rPr>
          <w:sz w:val="26"/>
          <w:szCs w:val="26"/>
        </w:rPr>
      </w:pPr>
    </w:p>
    <w:p w:rsidR="00B954DE" w:rsidRPr="00D90BFA" w:rsidRDefault="00B954DE" w:rsidP="00D90BFA">
      <w:pPr>
        <w:spacing w:before="100" w:beforeAutospacing="1" w:after="100" w:afterAutospacing="1" w:line="276" w:lineRule="auto"/>
        <w:contextualSpacing/>
        <w:jc w:val="both"/>
        <w:rPr>
          <w:sz w:val="26"/>
          <w:szCs w:val="26"/>
        </w:rPr>
      </w:pPr>
      <w:r w:rsidRPr="00D90BFA">
        <w:rPr>
          <w:sz w:val="26"/>
          <w:szCs w:val="26"/>
        </w:rPr>
        <w:t>В сфере обеспечения занятости инвалидов:</w:t>
      </w:r>
    </w:p>
    <w:p w:rsidR="00B954DE" w:rsidRPr="00D90BFA" w:rsidRDefault="00414D32" w:rsidP="00D90BFA">
      <w:pPr>
        <w:pStyle w:val="a5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D90BFA">
        <w:rPr>
          <w:sz w:val="26"/>
          <w:szCs w:val="26"/>
        </w:rPr>
        <w:t>П</w:t>
      </w:r>
      <w:r w:rsidR="00B954DE" w:rsidRPr="00D90BFA">
        <w:rPr>
          <w:sz w:val="26"/>
          <w:szCs w:val="26"/>
        </w:rPr>
        <w:t>редложить альтернативные формы предоставления услуг инвалидам, в том числе с использованием сети Интернет, выезд специалиста на дом, организация отдельных дней приема для граждан с ограниченными возможностями здоровья.</w:t>
      </w:r>
    </w:p>
    <w:p w:rsidR="00F2430D" w:rsidRPr="00D90BFA" w:rsidRDefault="002C3A8A" w:rsidP="00D90BFA">
      <w:pPr>
        <w:pStyle w:val="a5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D90BFA">
        <w:rPr>
          <w:sz w:val="26"/>
          <w:szCs w:val="26"/>
        </w:rPr>
        <w:t>Р</w:t>
      </w:r>
      <w:r w:rsidR="00F2430D" w:rsidRPr="00D90BFA">
        <w:rPr>
          <w:sz w:val="26"/>
          <w:szCs w:val="26"/>
        </w:rPr>
        <w:t>ассмотреть возможность создания выездных консультационных пунктов по вопросам развития социального и иных видов  предпринимательства молодых инвалидов.</w:t>
      </w:r>
    </w:p>
    <w:p w:rsidR="00F2430D" w:rsidRPr="00D90BFA" w:rsidRDefault="000F29EF" w:rsidP="00D90BFA">
      <w:pPr>
        <w:pStyle w:val="a5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D90BFA">
        <w:rPr>
          <w:sz w:val="26"/>
          <w:szCs w:val="26"/>
        </w:rPr>
        <w:t xml:space="preserve">Рассмотреть возможность </w:t>
      </w:r>
      <w:proofErr w:type="spellStart"/>
      <w:r>
        <w:rPr>
          <w:sz w:val="26"/>
          <w:szCs w:val="26"/>
        </w:rPr>
        <w:t>а</w:t>
      </w:r>
      <w:r w:rsidR="002C3A8A" w:rsidRPr="00D90BFA">
        <w:rPr>
          <w:sz w:val="26"/>
          <w:szCs w:val="26"/>
        </w:rPr>
        <w:t>дресно</w:t>
      </w:r>
      <w:proofErr w:type="spellEnd"/>
      <w:r w:rsidR="002C3A8A" w:rsidRPr="00D90BFA">
        <w:rPr>
          <w:sz w:val="26"/>
          <w:szCs w:val="26"/>
        </w:rPr>
        <w:t xml:space="preserve"> и</w:t>
      </w:r>
      <w:r w:rsidR="00F2430D" w:rsidRPr="00D90BFA">
        <w:rPr>
          <w:sz w:val="26"/>
          <w:szCs w:val="26"/>
        </w:rPr>
        <w:t>нформировать молодых инвалидов о возможности прохождения профессионального обучения и дополнительного образования.</w:t>
      </w:r>
    </w:p>
    <w:p w:rsidR="00F2430D" w:rsidRPr="00D90BFA" w:rsidRDefault="00F2430D" w:rsidP="00D90BFA">
      <w:pPr>
        <w:spacing w:before="100" w:beforeAutospacing="1" w:after="100" w:afterAutospacing="1" w:line="276" w:lineRule="auto"/>
        <w:contextualSpacing/>
        <w:jc w:val="both"/>
        <w:rPr>
          <w:sz w:val="26"/>
          <w:szCs w:val="26"/>
        </w:rPr>
      </w:pPr>
      <w:r w:rsidRPr="00D90BFA">
        <w:rPr>
          <w:sz w:val="26"/>
          <w:szCs w:val="26"/>
        </w:rPr>
        <w:t xml:space="preserve">В сфере </w:t>
      </w:r>
      <w:r w:rsidR="002C3A8A" w:rsidRPr="00D90BFA">
        <w:rPr>
          <w:sz w:val="26"/>
          <w:szCs w:val="26"/>
        </w:rPr>
        <w:t>реабилитации молодых инвалидов:</w:t>
      </w:r>
    </w:p>
    <w:p w:rsidR="002C3A8A" w:rsidRPr="00D90BFA" w:rsidRDefault="000F29EF" w:rsidP="00D90BFA">
      <w:pPr>
        <w:pStyle w:val="a5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D90BFA">
        <w:rPr>
          <w:sz w:val="26"/>
          <w:szCs w:val="26"/>
        </w:rPr>
        <w:t xml:space="preserve">Рассмотреть возможность </w:t>
      </w:r>
      <w:r>
        <w:rPr>
          <w:sz w:val="26"/>
          <w:szCs w:val="26"/>
        </w:rPr>
        <w:t>и</w:t>
      </w:r>
      <w:r w:rsidR="002C3A8A" w:rsidRPr="00D90BFA">
        <w:rPr>
          <w:sz w:val="26"/>
          <w:szCs w:val="26"/>
        </w:rPr>
        <w:t xml:space="preserve">нформировать граждан, которым инвалидность устанавливается впервые о перечне реабилитационных и </w:t>
      </w:r>
      <w:proofErr w:type="spellStart"/>
      <w:r>
        <w:rPr>
          <w:sz w:val="26"/>
          <w:szCs w:val="26"/>
        </w:rPr>
        <w:t>абилитационных</w:t>
      </w:r>
      <w:proofErr w:type="spellEnd"/>
      <w:r w:rsidR="002C3A8A" w:rsidRPr="00D90BFA">
        <w:rPr>
          <w:sz w:val="26"/>
          <w:szCs w:val="26"/>
        </w:rPr>
        <w:t xml:space="preserve"> мероприятий, о технических средствах реабилитации и порядке из получения в период прохождения МСЭ. </w:t>
      </w:r>
    </w:p>
    <w:p w:rsidR="002C3A8A" w:rsidRPr="00D90BFA" w:rsidRDefault="004465B7" w:rsidP="00D90BFA">
      <w:pPr>
        <w:spacing w:before="100" w:beforeAutospacing="1" w:after="100" w:afterAutospacing="1" w:line="276" w:lineRule="auto"/>
        <w:contextualSpacing/>
        <w:jc w:val="both"/>
        <w:rPr>
          <w:sz w:val="26"/>
          <w:szCs w:val="26"/>
        </w:rPr>
      </w:pPr>
      <w:r w:rsidRPr="00D90BFA">
        <w:rPr>
          <w:sz w:val="26"/>
          <w:szCs w:val="26"/>
        </w:rPr>
        <w:t>В сфере интеграции молодых инвалидов в общество:</w:t>
      </w:r>
    </w:p>
    <w:p w:rsidR="004465B7" w:rsidRPr="00D90BFA" w:rsidRDefault="004465B7" w:rsidP="00D90BFA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D90BFA">
        <w:rPr>
          <w:sz w:val="26"/>
          <w:szCs w:val="26"/>
        </w:rPr>
        <w:lastRenderedPageBreak/>
        <w:t>Информировать молодых инвалидов о деятельности общественных организаций инвалидов. Активизировать работу по привлечению молодых инвалидов к участию в деятельности общественных организаций.</w:t>
      </w:r>
    </w:p>
    <w:p w:rsidR="004465B7" w:rsidRPr="00D90BFA" w:rsidRDefault="004465B7" w:rsidP="00D90BFA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sz w:val="26"/>
          <w:szCs w:val="26"/>
        </w:rPr>
      </w:pPr>
      <w:r w:rsidRPr="00D90BFA">
        <w:rPr>
          <w:sz w:val="26"/>
          <w:szCs w:val="26"/>
        </w:rPr>
        <w:t>Предоставлять актуальную информацию об изменениях в законодательстве, о правах и обязанностях инвалидов, о планируемых социокультурных мероприятиях адресно, посредством организации рассылки на электронную почту</w:t>
      </w:r>
      <w:r w:rsidR="000F29EF">
        <w:rPr>
          <w:sz w:val="26"/>
          <w:szCs w:val="26"/>
        </w:rPr>
        <w:t xml:space="preserve"> (</w:t>
      </w:r>
      <w:proofErr w:type="spellStart"/>
      <w:r w:rsidR="000F29EF">
        <w:rPr>
          <w:sz w:val="26"/>
          <w:szCs w:val="26"/>
        </w:rPr>
        <w:t>смс</w:t>
      </w:r>
      <w:proofErr w:type="spellEnd"/>
      <w:r w:rsidR="000F29EF">
        <w:rPr>
          <w:sz w:val="26"/>
          <w:szCs w:val="26"/>
        </w:rPr>
        <w:t xml:space="preserve"> информирование и прочее) </w:t>
      </w:r>
      <w:r w:rsidRPr="00D90BFA">
        <w:rPr>
          <w:sz w:val="26"/>
          <w:szCs w:val="26"/>
        </w:rPr>
        <w:t xml:space="preserve"> гражданам, выразившим желание получать такого рода информацию.</w:t>
      </w:r>
    </w:p>
    <w:p w:rsidR="004465B7" w:rsidRPr="00D90BFA" w:rsidRDefault="004465B7" w:rsidP="00D90BFA">
      <w:pPr>
        <w:pStyle w:val="a5"/>
        <w:spacing w:before="100" w:beforeAutospacing="1" w:after="100" w:afterAutospacing="1" w:line="276" w:lineRule="auto"/>
        <w:jc w:val="both"/>
        <w:rPr>
          <w:sz w:val="26"/>
          <w:szCs w:val="26"/>
        </w:rPr>
      </w:pPr>
    </w:p>
    <w:p w:rsidR="00414D32" w:rsidRPr="00D90BFA" w:rsidRDefault="00414D32" w:rsidP="00D90BFA">
      <w:pPr>
        <w:pStyle w:val="Style2"/>
        <w:widowControl/>
        <w:spacing w:line="276" w:lineRule="auto"/>
        <w:contextualSpacing/>
        <w:jc w:val="both"/>
        <w:rPr>
          <w:rStyle w:val="FontStyle12"/>
          <w:rFonts w:ascii="Times New Roman" w:hAnsi="Times New Roman" w:cs="Times New Roman"/>
        </w:rPr>
      </w:pPr>
      <w:r w:rsidRPr="00D90BFA">
        <w:rPr>
          <w:rStyle w:val="FontStyle12"/>
          <w:rFonts w:ascii="Times New Roman" w:hAnsi="Times New Roman" w:cs="Times New Roman"/>
        </w:rPr>
        <w:t>В ц</w:t>
      </w:r>
      <w:r w:rsidR="00AA708A" w:rsidRPr="00D90BFA">
        <w:rPr>
          <w:rStyle w:val="FontStyle12"/>
          <w:rFonts w:ascii="Times New Roman" w:hAnsi="Times New Roman" w:cs="Times New Roman"/>
        </w:rPr>
        <w:t>елях реализации указанных предложений участники форума</w:t>
      </w:r>
      <w:r w:rsidRPr="00D90BFA">
        <w:rPr>
          <w:rStyle w:val="FontStyle12"/>
          <w:rFonts w:ascii="Times New Roman" w:hAnsi="Times New Roman" w:cs="Times New Roman"/>
        </w:rPr>
        <w:t>:</w:t>
      </w:r>
    </w:p>
    <w:p w:rsidR="00AA708A" w:rsidRPr="00D90BFA" w:rsidRDefault="00414D32" w:rsidP="00D90BFA">
      <w:pPr>
        <w:pStyle w:val="Style2"/>
        <w:widowControl/>
        <w:spacing w:line="276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</w:rPr>
      </w:pPr>
      <w:r w:rsidRPr="00D90BFA">
        <w:rPr>
          <w:rStyle w:val="FontStyle12"/>
          <w:rFonts w:ascii="Times New Roman" w:hAnsi="Times New Roman" w:cs="Times New Roman"/>
        </w:rPr>
        <w:t>1. О</w:t>
      </w:r>
      <w:r w:rsidR="004465B7" w:rsidRPr="00D90BFA">
        <w:rPr>
          <w:rStyle w:val="FontStyle12"/>
          <w:rFonts w:ascii="Times New Roman" w:hAnsi="Times New Roman" w:cs="Times New Roman"/>
        </w:rPr>
        <w:t>бращаются</w:t>
      </w:r>
      <w:r w:rsidR="00AA708A" w:rsidRPr="00D90BFA">
        <w:rPr>
          <w:rStyle w:val="FontStyle12"/>
          <w:rFonts w:ascii="Times New Roman" w:hAnsi="Times New Roman" w:cs="Times New Roman"/>
        </w:rPr>
        <w:t>:</w:t>
      </w:r>
    </w:p>
    <w:p w:rsidR="00AA708A" w:rsidRPr="00D90BFA" w:rsidRDefault="004465B7" w:rsidP="00D90BFA">
      <w:pPr>
        <w:pStyle w:val="Style2"/>
        <w:widowControl/>
        <w:spacing w:line="276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</w:rPr>
      </w:pPr>
      <w:r w:rsidRPr="00D90BFA">
        <w:rPr>
          <w:rStyle w:val="FontStyle12"/>
          <w:rFonts w:ascii="Times New Roman" w:hAnsi="Times New Roman" w:cs="Times New Roman"/>
        </w:rPr>
        <w:t>-</w:t>
      </w:r>
      <w:r w:rsidR="00AA708A" w:rsidRPr="00D90BFA">
        <w:rPr>
          <w:rStyle w:val="FontStyle12"/>
          <w:rFonts w:ascii="Times New Roman" w:hAnsi="Times New Roman" w:cs="Times New Roman"/>
        </w:rPr>
        <w:t xml:space="preserve"> в </w:t>
      </w:r>
      <w:r w:rsidRPr="00D90BFA">
        <w:rPr>
          <w:rStyle w:val="FontStyle12"/>
          <w:rFonts w:ascii="Times New Roman" w:hAnsi="Times New Roman" w:cs="Times New Roman"/>
        </w:rPr>
        <w:t>КУ «Сургутский центр занятости населения»</w:t>
      </w:r>
    </w:p>
    <w:p w:rsidR="00AA708A" w:rsidRPr="00D90BFA" w:rsidRDefault="004465B7" w:rsidP="00D90BFA">
      <w:pPr>
        <w:pStyle w:val="Style2"/>
        <w:widowControl/>
        <w:spacing w:line="276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</w:rPr>
      </w:pPr>
      <w:r w:rsidRPr="00D90BFA">
        <w:rPr>
          <w:rStyle w:val="FontStyle12"/>
          <w:rFonts w:ascii="Times New Roman" w:hAnsi="Times New Roman" w:cs="Times New Roman"/>
        </w:rPr>
        <w:t>- в Департамент образования и молодежной политики администрации Сургутского района;</w:t>
      </w:r>
    </w:p>
    <w:p w:rsidR="004465B7" w:rsidRPr="00D90BFA" w:rsidRDefault="004465B7" w:rsidP="00D90BFA">
      <w:pPr>
        <w:pStyle w:val="Style2"/>
        <w:widowControl/>
        <w:spacing w:line="276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</w:rPr>
      </w:pPr>
      <w:r w:rsidRPr="00D90BFA">
        <w:rPr>
          <w:rStyle w:val="FontStyle12"/>
          <w:rFonts w:ascii="Times New Roman" w:hAnsi="Times New Roman" w:cs="Times New Roman"/>
        </w:rPr>
        <w:t>-</w:t>
      </w:r>
      <w:r w:rsidR="00464E08">
        <w:rPr>
          <w:rStyle w:val="FontStyle12"/>
          <w:rFonts w:ascii="Times New Roman" w:hAnsi="Times New Roman" w:cs="Times New Roman"/>
        </w:rPr>
        <w:t xml:space="preserve"> </w:t>
      </w:r>
      <w:r w:rsidRPr="00D90BFA">
        <w:rPr>
          <w:rStyle w:val="FontStyle12"/>
          <w:rFonts w:ascii="Times New Roman" w:hAnsi="Times New Roman" w:cs="Times New Roman"/>
        </w:rPr>
        <w:t>в общественные организации инвалидов Сургутского района;</w:t>
      </w:r>
    </w:p>
    <w:p w:rsidR="004465B7" w:rsidRPr="00D90BFA" w:rsidRDefault="004465B7" w:rsidP="00D90BFA">
      <w:pPr>
        <w:pStyle w:val="Style2"/>
        <w:widowControl/>
        <w:spacing w:line="276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</w:rPr>
      </w:pPr>
      <w:r w:rsidRPr="00D90BFA">
        <w:rPr>
          <w:rStyle w:val="FontStyle12"/>
          <w:rFonts w:ascii="Times New Roman" w:hAnsi="Times New Roman" w:cs="Times New Roman"/>
        </w:rPr>
        <w:t>-в Управление социальной защиты населения по городу Сургуту и Сургутскому району.</w:t>
      </w:r>
    </w:p>
    <w:p w:rsidR="001459E4" w:rsidRDefault="00414D32" w:rsidP="00D90BFA">
      <w:pPr>
        <w:pStyle w:val="Style2"/>
        <w:widowControl/>
        <w:spacing w:line="276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</w:rPr>
      </w:pPr>
      <w:r w:rsidRPr="00D90BFA">
        <w:rPr>
          <w:rStyle w:val="FontStyle12"/>
          <w:rFonts w:ascii="Times New Roman" w:hAnsi="Times New Roman" w:cs="Times New Roman"/>
        </w:rPr>
        <w:t>2. Создают постоянно действующ</w:t>
      </w:r>
      <w:r w:rsidR="001459E4">
        <w:rPr>
          <w:rStyle w:val="FontStyle12"/>
          <w:rFonts w:ascii="Times New Roman" w:hAnsi="Times New Roman" w:cs="Times New Roman"/>
        </w:rPr>
        <w:t>ую</w:t>
      </w:r>
      <w:r w:rsidRPr="00D90BFA">
        <w:rPr>
          <w:rStyle w:val="FontStyle12"/>
          <w:rFonts w:ascii="Times New Roman" w:hAnsi="Times New Roman" w:cs="Times New Roman"/>
        </w:rPr>
        <w:t xml:space="preserve"> рабоч</w:t>
      </w:r>
      <w:r w:rsidR="001459E4">
        <w:rPr>
          <w:rStyle w:val="FontStyle12"/>
          <w:rFonts w:ascii="Times New Roman" w:hAnsi="Times New Roman" w:cs="Times New Roman"/>
        </w:rPr>
        <w:t>ую</w:t>
      </w:r>
      <w:r w:rsidRPr="00D90BFA">
        <w:rPr>
          <w:rStyle w:val="FontStyle12"/>
          <w:rFonts w:ascii="Times New Roman" w:hAnsi="Times New Roman" w:cs="Times New Roman"/>
        </w:rPr>
        <w:t xml:space="preserve"> групп</w:t>
      </w:r>
      <w:r w:rsidR="001459E4">
        <w:rPr>
          <w:rStyle w:val="FontStyle12"/>
          <w:rFonts w:ascii="Times New Roman" w:hAnsi="Times New Roman" w:cs="Times New Roman"/>
        </w:rPr>
        <w:t>у:</w:t>
      </w:r>
    </w:p>
    <w:p w:rsidR="001459E4" w:rsidRPr="001459E4" w:rsidRDefault="001459E4" w:rsidP="00D90BFA">
      <w:pPr>
        <w:pStyle w:val="Style2"/>
        <w:widowControl/>
        <w:spacing w:line="276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</w:rPr>
      </w:pPr>
      <w:r w:rsidRPr="001459E4">
        <w:rPr>
          <w:rStyle w:val="FontStyle12"/>
          <w:rFonts w:ascii="Times New Roman" w:hAnsi="Times New Roman" w:cs="Times New Roman"/>
        </w:rPr>
        <w:t xml:space="preserve">- </w:t>
      </w:r>
      <w:r>
        <w:rPr>
          <w:rStyle w:val="FontStyle12"/>
          <w:rFonts w:ascii="Times New Roman" w:hAnsi="Times New Roman" w:cs="Times New Roman"/>
        </w:rPr>
        <w:t xml:space="preserve"> </w:t>
      </w:r>
      <w:r w:rsidRPr="001459E4">
        <w:rPr>
          <w:rStyle w:val="FontStyle12"/>
          <w:rFonts w:ascii="Times New Roman" w:hAnsi="Times New Roman" w:cs="Times New Roman"/>
        </w:rPr>
        <w:t xml:space="preserve">руководитель рабочей группы – заведующий социально-реабилитационного отделения (сектор реабилитации инвалидов молодого возраста) в филиале </w:t>
      </w:r>
      <w:proofErr w:type="gramStart"/>
      <w:r w:rsidRPr="001459E4">
        <w:rPr>
          <w:rStyle w:val="FontStyle12"/>
          <w:rFonts w:ascii="Times New Roman" w:hAnsi="Times New Roman" w:cs="Times New Roman"/>
        </w:rPr>
        <w:t>г</w:t>
      </w:r>
      <w:proofErr w:type="gramEnd"/>
      <w:r w:rsidRPr="001459E4">
        <w:rPr>
          <w:rStyle w:val="FontStyle12"/>
          <w:rFonts w:ascii="Times New Roman" w:hAnsi="Times New Roman" w:cs="Times New Roman"/>
        </w:rPr>
        <w:t>.п. Белый Яр  Чуднова Т.Г.</w:t>
      </w:r>
    </w:p>
    <w:p w:rsidR="00414D32" w:rsidRPr="001459E4" w:rsidRDefault="001459E4" w:rsidP="00D90BFA">
      <w:pPr>
        <w:pStyle w:val="Style2"/>
        <w:widowControl/>
        <w:spacing w:line="276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</w:rPr>
      </w:pPr>
      <w:proofErr w:type="gramStart"/>
      <w:r w:rsidRPr="001459E4">
        <w:rPr>
          <w:rStyle w:val="FontStyle12"/>
          <w:rFonts w:ascii="Times New Roman" w:hAnsi="Times New Roman" w:cs="Times New Roman"/>
        </w:rPr>
        <w:t>-</w:t>
      </w:r>
      <w:r>
        <w:rPr>
          <w:rStyle w:val="FontStyle12"/>
          <w:rFonts w:ascii="Times New Roman" w:hAnsi="Times New Roman" w:cs="Times New Roman"/>
        </w:rPr>
        <w:t xml:space="preserve"> </w:t>
      </w:r>
      <w:r w:rsidR="00414D32" w:rsidRPr="001459E4">
        <w:rPr>
          <w:rStyle w:val="FontStyle12"/>
          <w:rFonts w:ascii="Times New Roman" w:hAnsi="Times New Roman" w:cs="Times New Roman"/>
        </w:rPr>
        <w:t>члены</w:t>
      </w:r>
      <w:r w:rsidRPr="001459E4">
        <w:rPr>
          <w:rStyle w:val="FontStyle12"/>
          <w:rFonts w:ascii="Times New Roman" w:hAnsi="Times New Roman" w:cs="Times New Roman"/>
        </w:rPr>
        <w:t xml:space="preserve"> рабочей группы</w:t>
      </w:r>
      <w:r>
        <w:rPr>
          <w:rStyle w:val="FontStyle12"/>
          <w:rFonts w:ascii="Times New Roman" w:hAnsi="Times New Roman" w:cs="Times New Roman"/>
        </w:rPr>
        <w:t>:</w:t>
      </w:r>
      <w:r w:rsidRPr="001459E4">
        <w:rPr>
          <w:rStyle w:val="FontStyle12"/>
          <w:rFonts w:ascii="Times New Roman" w:hAnsi="Times New Roman" w:cs="Times New Roman"/>
        </w:rPr>
        <w:t xml:space="preserve"> заведующие социально-реабилитационных отделений (сектор реабилитации молодых инвалидов в филиалах г.п.</w:t>
      </w:r>
      <w:proofErr w:type="gramEnd"/>
      <w:r w:rsidRPr="001459E4">
        <w:rPr>
          <w:rStyle w:val="FontStyle12"/>
          <w:rFonts w:ascii="Times New Roman" w:hAnsi="Times New Roman" w:cs="Times New Roman"/>
        </w:rPr>
        <w:t xml:space="preserve"> </w:t>
      </w:r>
      <w:proofErr w:type="gramStart"/>
      <w:r w:rsidRPr="001459E4">
        <w:rPr>
          <w:rStyle w:val="FontStyle12"/>
          <w:rFonts w:ascii="Times New Roman" w:hAnsi="Times New Roman" w:cs="Times New Roman"/>
        </w:rPr>
        <w:t xml:space="preserve">Федоровский, г. </w:t>
      </w:r>
      <w:proofErr w:type="spellStart"/>
      <w:r w:rsidRPr="001459E4">
        <w:rPr>
          <w:rStyle w:val="FontStyle12"/>
          <w:rFonts w:ascii="Times New Roman" w:hAnsi="Times New Roman" w:cs="Times New Roman"/>
        </w:rPr>
        <w:t>Лянтор</w:t>
      </w:r>
      <w:proofErr w:type="spellEnd"/>
      <w:r w:rsidRPr="001459E4">
        <w:rPr>
          <w:rStyle w:val="FontStyle12"/>
          <w:rFonts w:ascii="Times New Roman" w:hAnsi="Times New Roman" w:cs="Times New Roman"/>
        </w:rPr>
        <w:t xml:space="preserve"> (Комарова Ж.С., </w:t>
      </w:r>
      <w:proofErr w:type="spellStart"/>
      <w:r w:rsidRPr="001459E4">
        <w:rPr>
          <w:rStyle w:val="FontStyle12"/>
          <w:rFonts w:ascii="Times New Roman" w:hAnsi="Times New Roman" w:cs="Times New Roman"/>
        </w:rPr>
        <w:t>Загидуллина</w:t>
      </w:r>
      <w:proofErr w:type="spellEnd"/>
      <w:r w:rsidRPr="001459E4">
        <w:rPr>
          <w:rStyle w:val="FontStyle12"/>
          <w:rFonts w:ascii="Times New Roman" w:hAnsi="Times New Roman" w:cs="Times New Roman"/>
        </w:rPr>
        <w:t xml:space="preserve"> М.Ж.); специалисты по социальной работе социально-реабилитационных отделений (сектор реабилитации молодых инвалидов в филиалах г.п.</w:t>
      </w:r>
      <w:proofErr w:type="gramEnd"/>
      <w:r w:rsidRPr="001459E4">
        <w:rPr>
          <w:rStyle w:val="FontStyle12"/>
          <w:rFonts w:ascii="Times New Roman" w:hAnsi="Times New Roman" w:cs="Times New Roman"/>
        </w:rPr>
        <w:t xml:space="preserve"> Федоровский, </w:t>
      </w:r>
      <w:proofErr w:type="gramStart"/>
      <w:r w:rsidRPr="001459E4">
        <w:rPr>
          <w:rStyle w:val="FontStyle12"/>
          <w:rFonts w:ascii="Times New Roman" w:hAnsi="Times New Roman" w:cs="Times New Roman"/>
        </w:rPr>
        <w:t>г</w:t>
      </w:r>
      <w:proofErr w:type="gramEnd"/>
      <w:r w:rsidRPr="001459E4">
        <w:rPr>
          <w:rStyle w:val="FontStyle12"/>
          <w:rFonts w:ascii="Times New Roman" w:hAnsi="Times New Roman" w:cs="Times New Roman"/>
        </w:rPr>
        <w:t xml:space="preserve">.п. Белый Яр, </w:t>
      </w:r>
      <w:proofErr w:type="gramStart"/>
      <w:r w:rsidRPr="001459E4">
        <w:rPr>
          <w:rStyle w:val="FontStyle12"/>
          <w:rFonts w:ascii="Times New Roman" w:hAnsi="Times New Roman" w:cs="Times New Roman"/>
        </w:rPr>
        <w:t>г</w:t>
      </w:r>
      <w:proofErr w:type="gramEnd"/>
      <w:r w:rsidRPr="001459E4">
        <w:rPr>
          <w:rStyle w:val="FontStyle12"/>
          <w:rFonts w:ascii="Times New Roman" w:hAnsi="Times New Roman" w:cs="Times New Roman"/>
        </w:rPr>
        <w:t xml:space="preserve">. </w:t>
      </w:r>
      <w:proofErr w:type="spellStart"/>
      <w:r w:rsidRPr="001459E4">
        <w:rPr>
          <w:rStyle w:val="FontStyle12"/>
          <w:rFonts w:ascii="Times New Roman" w:hAnsi="Times New Roman" w:cs="Times New Roman"/>
        </w:rPr>
        <w:t>Лянтор</w:t>
      </w:r>
      <w:proofErr w:type="spellEnd"/>
      <w:r w:rsidRPr="001459E4">
        <w:rPr>
          <w:rStyle w:val="FontStyle12"/>
          <w:rFonts w:ascii="Times New Roman" w:hAnsi="Times New Roman" w:cs="Times New Roman"/>
        </w:rPr>
        <w:t xml:space="preserve"> (</w:t>
      </w:r>
      <w:proofErr w:type="spellStart"/>
      <w:r w:rsidRPr="001459E4">
        <w:rPr>
          <w:rStyle w:val="FontStyle12"/>
          <w:rFonts w:ascii="Times New Roman" w:hAnsi="Times New Roman" w:cs="Times New Roman"/>
        </w:rPr>
        <w:t>Курова</w:t>
      </w:r>
      <w:proofErr w:type="spellEnd"/>
      <w:r w:rsidRPr="001459E4">
        <w:rPr>
          <w:rStyle w:val="FontStyle12"/>
          <w:rFonts w:ascii="Times New Roman" w:hAnsi="Times New Roman" w:cs="Times New Roman"/>
        </w:rPr>
        <w:t xml:space="preserve"> М.Г., Комарова Р.Х.)</w:t>
      </w:r>
      <w:r>
        <w:rPr>
          <w:rStyle w:val="FontStyle12"/>
          <w:rFonts w:ascii="Times New Roman" w:hAnsi="Times New Roman" w:cs="Times New Roman"/>
        </w:rPr>
        <w:t>.</w:t>
      </w:r>
    </w:p>
    <w:p w:rsidR="00414D32" w:rsidRPr="00D90BFA" w:rsidRDefault="00414D32" w:rsidP="00D90BFA">
      <w:pPr>
        <w:pStyle w:val="Style2"/>
        <w:widowControl/>
        <w:spacing w:line="276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</w:rPr>
      </w:pPr>
      <w:r w:rsidRPr="00D90BFA">
        <w:rPr>
          <w:rStyle w:val="FontStyle12"/>
          <w:rFonts w:ascii="Times New Roman" w:hAnsi="Times New Roman" w:cs="Times New Roman"/>
        </w:rPr>
        <w:t>3. Поручают рабоч</w:t>
      </w:r>
      <w:r w:rsidR="001459E4">
        <w:rPr>
          <w:rStyle w:val="FontStyle12"/>
          <w:rFonts w:ascii="Times New Roman" w:hAnsi="Times New Roman" w:cs="Times New Roman"/>
        </w:rPr>
        <w:t>ей</w:t>
      </w:r>
      <w:r w:rsidR="00464E08">
        <w:rPr>
          <w:rStyle w:val="FontStyle12"/>
          <w:rFonts w:ascii="Times New Roman" w:hAnsi="Times New Roman" w:cs="Times New Roman"/>
        </w:rPr>
        <w:t xml:space="preserve"> групп</w:t>
      </w:r>
      <w:r w:rsidR="001459E4">
        <w:rPr>
          <w:rStyle w:val="FontStyle12"/>
          <w:rFonts w:ascii="Times New Roman" w:hAnsi="Times New Roman" w:cs="Times New Roman"/>
        </w:rPr>
        <w:t>е</w:t>
      </w:r>
      <w:r w:rsidRPr="00D90BFA">
        <w:rPr>
          <w:rStyle w:val="FontStyle12"/>
          <w:rFonts w:ascii="Times New Roman" w:hAnsi="Times New Roman" w:cs="Times New Roman"/>
        </w:rPr>
        <w:t>:</w:t>
      </w:r>
    </w:p>
    <w:p w:rsidR="00414D32" w:rsidRPr="00D90BFA" w:rsidRDefault="00414D32" w:rsidP="00D90BFA">
      <w:pPr>
        <w:pStyle w:val="Style2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BFA">
        <w:rPr>
          <w:rFonts w:ascii="Times New Roman" w:hAnsi="Times New Roman" w:cs="Times New Roman"/>
          <w:sz w:val="26"/>
          <w:szCs w:val="26"/>
        </w:rPr>
        <w:t xml:space="preserve">- </w:t>
      </w:r>
      <w:r w:rsidR="00D90BFA">
        <w:rPr>
          <w:rFonts w:ascii="Times New Roman" w:hAnsi="Times New Roman" w:cs="Times New Roman"/>
          <w:sz w:val="26"/>
          <w:szCs w:val="26"/>
        </w:rPr>
        <w:t xml:space="preserve">   </w:t>
      </w:r>
      <w:r w:rsidRPr="00D90BFA">
        <w:rPr>
          <w:rFonts w:ascii="Times New Roman" w:hAnsi="Times New Roman" w:cs="Times New Roman"/>
          <w:sz w:val="26"/>
          <w:szCs w:val="26"/>
        </w:rPr>
        <w:t>обеспечить подготовку обращений;</w:t>
      </w:r>
    </w:p>
    <w:p w:rsidR="00414D32" w:rsidRPr="00D90BFA" w:rsidRDefault="00414D32" w:rsidP="00D90BFA">
      <w:pPr>
        <w:pStyle w:val="Style2"/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0BFA">
        <w:rPr>
          <w:rFonts w:ascii="Times New Roman" w:hAnsi="Times New Roman" w:cs="Times New Roman"/>
          <w:sz w:val="26"/>
          <w:szCs w:val="26"/>
        </w:rPr>
        <w:t xml:space="preserve">– осуществлять постоянный мониторинг реализации мер по улучшению качества жизни молодых инвалидов по направлениям резолюции; </w:t>
      </w:r>
    </w:p>
    <w:p w:rsidR="00414D32" w:rsidRPr="000F29EF" w:rsidRDefault="00414D32" w:rsidP="00D90BFA">
      <w:pPr>
        <w:pStyle w:val="Style2"/>
        <w:widowControl/>
        <w:spacing w:line="276" w:lineRule="auto"/>
        <w:ind w:firstLine="567"/>
        <w:contextualSpacing/>
        <w:jc w:val="both"/>
        <w:rPr>
          <w:rStyle w:val="FontStyle12"/>
          <w:rFonts w:ascii="Times New Roman" w:hAnsi="Times New Roman" w:cs="Times New Roman"/>
        </w:rPr>
      </w:pPr>
      <w:r w:rsidRPr="00D90BFA">
        <w:rPr>
          <w:rFonts w:ascii="Times New Roman" w:hAnsi="Times New Roman" w:cs="Times New Roman"/>
          <w:sz w:val="26"/>
          <w:szCs w:val="26"/>
        </w:rPr>
        <w:t>– регулярно информировать молодых инвалидов о проводимой работе</w:t>
      </w:r>
      <w:r w:rsidR="000F29EF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0F29EF" w:rsidRPr="000F29EF">
        <w:rPr>
          <w:sz w:val="26"/>
          <w:szCs w:val="26"/>
        </w:rPr>
        <w:t xml:space="preserve"> </w:t>
      </w:r>
      <w:r w:rsidR="000F29EF" w:rsidRPr="000F29EF">
        <w:rPr>
          <w:rFonts w:ascii="Times New Roman" w:hAnsi="Times New Roman" w:cs="Times New Roman"/>
          <w:sz w:val="26"/>
          <w:szCs w:val="26"/>
        </w:rPr>
        <w:t>посредством организации рассылки на электронную почту</w:t>
      </w:r>
      <w:r w:rsidR="000F29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F29EF" w:rsidRPr="000F29EF">
        <w:rPr>
          <w:rFonts w:ascii="Times New Roman" w:hAnsi="Times New Roman" w:cs="Times New Roman"/>
          <w:sz w:val="26"/>
          <w:szCs w:val="26"/>
        </w:rPr>
        <w:t>смс</w:t>
      </w:r>
      <w:proofErr w:type="spellEnd"/>
      <w:r w:rsidR="000F29EF" w:rsidRPr="000F29EF">
        <w:rPr>
          <w:rFonts w:ascii="Times New Roman" w:hAnsi="Times New Roman" w:cs="Times New Roman"/>
          <w:sz w:val="26"/>
          <w:szCs w:val="26"/>
        </w:rPr>
        <w:t xml:space="preserve"> информирование </w:t>
      </w:r>
      <w:r w:rsidR="000F29EF">
        <w:rPr>
          <w:rFonts w:ascii="Times New Roman" w:hAnsi="Times New Roman" w:cs="Times New Roman"/>
          <w:sz w:val="26"/>
          <w:szCs w:val="26"/>
        </w:rPr>
        <w:t>и прочее</w:t>
      </w:r>
      <w:r w:rsidRPr="000F29EF">
        <w:rPr>
          <w:rFonts w:ascii="Times New Roman" w:hAnsi="Times New Roman" w:cs="Times New Roman"/>
          <w:sz w:val="26"/>
          <w:szCs w:val="26"/>
        </w:rPr>
        <w:t>.</w:t>
      </w:r>
    </w:p>
    <w:p w:rsidR="00AA708A" w:rsidRPr="00D90BFA" w:rsidRDefault="00AA708A" w:rsidP="00D90BFA">
      <w:pPr>
        <w:spacing w:line="276" w:lineRule="auto"/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AA708A" w:rsidRPr="00D90BFA" w:rsidSect="00A2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281"/>
    <w:multiLevelType w:val="hybridMultilevel"/>
    <w:tmpl w:val="DAC8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28A7"/>
    <w:multiLevelType w:val="multilevel"/>
    <w:tmpl w:val="A4DC1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42C14"/>
    <w:multiLevelType w:val="hybridMultilevel"/>
    <w:tmpl w:val="575A72D4"/>
    <w:lvl w:ilvl="0" w:tplc="A254EB1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2A12CEF"/>
    <w:multiLevelType w:val="hybridMultilevel"/>
    <w:tmpl w:val="230AB5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3A06E6F"/>
    <w:multiLevelType w:val="multilevel"/>
    <w:tmpl w:val="F3EA1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A44D4"/>
    <w:multiLevelType w:val="hybridMultilevel"/>
    <w:tmpl w:val="B83A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D75AC"/>
    <w:multiLevelType w:val="hybridMultilevel"/>
    <w:tmpl w:val="A868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1326E"/>
    <w:multiLevelType w:val="multilevel"/>
    <w:tmpl w:val="CE620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C3F76"/>
    <w:multiLevelType w:val="hybridMultilevel"/>
    <w:tmpl w:val="027A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08A"/>
    <w:rsid w:val="000F29EF"/>
    <w:rsid w:val="001459E4"/>
    <w:rsid w:val="00252152"/>
    <w:rsid w:val="002C3A8A"/>
    <w:rsid w:val="0038321D"/>
    <w:rsid w:val="00414D32"/>
    <w:rsid w:val="004465B7"/>
    <w:rsid w:val="00464E08"/>
    <w:rsid w:val="006D6720"/>
    <w:rsid w:val="00715FA3"/>
    <w:rsid w:val="009C5E18"/>
    <w:rsid w:val="00A25B30"/>
    <w:rsid w:val="00A77CB2"/>
    <w:rsid w:val="00AA708A"/>
    <w:rsid w:val="00B94772"/>
    <w:rsid w:val="00B954DE"/>
    <w:rsid w:val="00D90BFA"/>
    <w:rsid w:val="00F2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AA708A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37"/>
      <w:szCs w:val="37"/>
      <w:lang w:eastAsia="ru-RU"/>
    </w:rPr>
  </w:style>
  <w:style w:type="paragraph" w:customStyle="1" w:styleId="Style2">
    <w:name w:val="Style2"/>
    <w:basedOn w:val="a"/>
    <w:uiPriority w:val="99"/>
    <w:rsid w:val="00AA708A"/>
    <w:pPr>
      <w:widowControl w:val="0"/>
      <w:autoSpaceDE w:val="0"/>
      <w:autoSpaceDN w:val="0"/>
      <w:adjustRightInd w:val="0"/>
      <w:spacing w:line="259" w:lineRule="exact"/>
    </w:pPr>
    <w:rPr>
      <w:rFonts w:ascii="Calibri" w:eastAsiaTheme="minorEastAsia" w:hAnsi="Calibri" w:cstheme="minorBidi"/>
      <w:color w:val="auto"/>
      <w:kern w:val="0"/>
      <w:sz w:val="24"/>
      <w:szCs w:val="24"/>
    </w:rPr>
  </w:style>
  <w:style w:type="character" w:customStyle="1" w:styleId="FontStyle98">
    <w:name w:val="Font Style98"/>
    <w:basedOn w:val="a0"/>
    <w:uiPriority w:val="99"/>
    <w:rsid w:val="00AA708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AA708A"/>
    <w:rPr>
      <w:rFonts w:ascii="Calibri" w:hAnsi="Calibri" w:cs="Calibri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A708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708A"/>
    <w:rPr>
      <w:b/>
      <w:bCs/>
    </w:rPr>
  </w:style>
  <w:style w:type="paragraph" w:styleId="a5">
    <w:name w:val="List Paragraph"/>
    <w:basedOn w:val="a"/>
    <w:uiPriority w:val="34"/>
    <w:qFormat/>
    <w:rsid w:val="006D67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9E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AA708A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37"/>
      <w:szCs w:val="37"/>
      <w:lang w:eastAsia="ru-RU"/>
      <w14:ligatures w14:val="standard"/>
      <w14:cntxtAlts/>
    </w:rPr>
  </w:style>
  <w:style w:type="paragraph" w:customStyle="1" w:styleId="Style2">
    <w:name w:val="Style2"/>
    <w:basedOn w:val="a"/>
    <w:uiPriority w:val="99"/>
    <w:rsid w:val="00AA708A"/>
    <w:pPr>
      <w:widowControl w:val="0"/>
      <w:autoSpaceDE w:val="0"/>
      <w:autoSpaceDN w:val="0"/>
      <w:adjustRightInd w:val="0"/>
      <w:spacing w:line="259" w:lineRule="exact"/>
    </w:pPr>
    <w:rPr>
      <w:rFonts w:ascii="Calibri" w:eastAsiaTheme="minorEastAsia" w:hAnsi="Calibri" w:cstheme="minorBidi"/>
      <w:color w:val="auto"/>
      <w:kern w:val="0"/>
      <w:sz w:val="24"/>
      <w:szCs w:val="24"/>
      <w14:ligatures w14:val="none"/>
      <w14:cntxtAlts w14:val="0"/>
    </w:rPr>
  </w:style>
  <w:style w:type="character" w:customStyle="1" w:styleId="FontStyle98">
    <w:name w:val="Font Style98"/>
    <w:basedOn w:val="a0"/>
    <w:uiPriority w:val="99"/>
    <w:rsid w:val="00AA708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AA708A"/>
    <w:rPr>
      <w:rFonts w:ascii="Calibri" w:hAnsi="Calibri" w:cs="Calibri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A708A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a4">
    <w:name w:val="Strong"/>
    <w:basedOn w:val="a0"/>
    <w:uiPriority w:val="22"/>
    <w:qFormat/>
    <w:rsid w:val="00AA708A"/>
    <w:rPr>
      <w:b/>
      <w:bCs/>
    </w:rPr>
  </w:style>
  <w:style w:type="paragraph" w:styleId="a5">
    <w:name w:val="List Paragraph"/>
    <w:basedOn w:val="a"/>
    <w:uiPriority w:val="34"/>
    <w:qFormat/>
    <w:rsid w:val="006D6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u854</cp:lastModifiedBy>
  <cp:revision>5</cp:revision>
  <cp:lastPrinted>2017-06-22T16:30:00Z</cp:lastPrinted>
  <dcterms:created xsi:type="dcterms:W3CDTF">2017-06-13T06:34:00Z</dcterms:created>
  <dcterms:modified xsi:type="dcterms:W3CDTF">2017-06-22T16:30:00Z</dcterms:modified>
</cp:coreProperties>
</file>