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86"/>
        <w:gridCol w:w="171"/>
        <w:gridCol w:w="5583"/>
        <w:gridCol w:w="142"/>
      </w:tblGrid>
      <w:tr w:rsidR="00CC643A" w:rsidTr="007A5B25">
        <w:tc>
          <w:tcPr>
            <w:tcW w:w="5104" w:type="dxa"/>
          </w:tcPr>
          <w:p w:rsidR="00F065D3" w:rsidRPr="002F7967" w:rsidRDefault="00F065D3" w:rsidP="00402D4C">
            <w:pPr>
              <w:jc w:val="center"/>
              <w:rPr>
                <w:rFonts w:ascii="Times New Roman" w:hAnsi="Times New Roman"/>
                <w:b/>
                <w:sz w:val="31"/>
                <w:szCs w:val="31"/>
              </w:rPr>
            </w:pP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Обеспече</w:t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ние техническими средствами реабилитации 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t>(ТСР)</w:t>
            </w:r>
            <w:r w:rsidR="005A7DDC">
              <w:rPr>
                <w:rFonts w:ascii="Times New Roman" w:hAnsi="Times New Roman"/>
                <w:b/>
                <w:sz w:val="31"/>
                <w:szCs w:val="31"/>
              </w:rPr>
              <w:br/>
            </w:r>
            <w:r w:rsidR="00402D4C" w:rsidRPr="002F7967">
              <w:rPr>
                <w:rFonts w:ascii="Times New Roman" w:hAnsi="Times New Roman"/>
                <w:b/>
                <w:sz w:val="31"/>
                <w:szCs w:val="31"/>
              </w:rPr>
              <w:t xml:space="preserve">за счет средств бюджета </w:t>
            </w:r>
            <w:r w:rsidRPr="002F7967">
              <w:rPr>
                <w:rFonts w:ascii="Times New Roman" w:hAnsi="Times New Roman"/>
                <w:b/>
                <w:sz w:val="31"/>
                <w:szCs w:val="31"/>
              </w:rPr>
              <w:t>автономного округа</w:t>
            </w:r>
          </w:p>
          <w:p w:rsidR="00E6336B" w:rsidRDefault="00124499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Сертификат на приобретение ТСР предоставляется </w:t>
            </w:r>
            <w:r w:rsidR="005A7DDC">
              <w:rPr>
                <w:rFonts w:ascii="Times New Roman" w:hAnsi="Times New Roman"/>
                <w:sz w:val="24"/>
                <w:szCs w:val="24"/>
              </w:rPr>
              <w:t>инвалиду</w:t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E6336B">
              <w:rPr>
                <w:rFonts w:ascii="Times New Roman" w:hAnsi="Times New Roman"/>
                <w:sz w:val="24"/>
                <w:szCs w:val="24"/>
              </w:rPr>
              <w:br/>
            </w:r>
            <w:r w:rsidRPr="004C3D8B">
              <w:rPr>
                <w:rFonts w:ascii="Times New Roman" w:hAnsi="Times New Roman"/>
                <w:sz w:val="24"/>
                <w:szCs w:val="24"/>
              </w:rPr>
              <w:t xml:space="preserve">с рекомендациями ИПРА </w:t>
            </w:r>
          </w:p>
          <w:p w:rsidR="00C76EAE" w:rsidRPr="004C3D8B" w:rsidRDefault="00E6336B" w:rsidP="009E77B8">
            <w:pPr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еречень содержит 86 видов ТСР. Реализовать сертификат можно у любого поставщика ТСР путем заключения договора. Денежные средс</w:t>
            </w:r>
            <w:r w:rsidR="005A7DDC">
              <w:rPr>
                <w:rFonts w:ascii="Times New Roman" w:hAnsi="Times New Roman"/>
                <w:sz w:val="24"/>
                <w:szCs w:val="24"/>
              </w:rPr>
              <w:t>тва перечисляются поставщику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 xml:space="preserve"> после подачи заявления любым </w:t>
            </w:r>
            <w:r w:rsidR="005A7DDC">
              <w:rPr>
                <w:rFonts w:ascii="Times New Roman" w:hAnsi="Times New Roman"/>
                <w:sz w:val="24"/>
                <w:szCs w:val="24"/>
              </w:rPr>
              <w:t xml:space="preserve">удобным </w:t>
            </w:r>
            <w:r w:rsidR="00124499" w:rsidRPr="004C3D8B">
              <w:rPr>
                <w:rFonts w:ascii="Times New Roman" w:hAnsi="Times New Roman"/>
                <w:sz w:val="24"/>
                <w:szCs w:val="24"/>
              </w:rPr>
              <w:t>способом.</w:t>
            </w:r>
          </w:p>
          <w:p w:rsidR="009E77B8" w:rsidRDefault="009E77B8" w:rsidP="009E77B8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</w:p>
          <w:p w:rsidR="005A4ED2" w:rsidRPr="00E6336B" w:rsidRDefault="00124499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9024" behindDoc="0" locked="0" layoutInCell="1" allowOverlap="1" wp14:anchorId="210C730B" wp14:editId="75A6243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86995</wp:posOffset>
                  </wp:positionV>
                  <wp:extent cx="481965" cy="453390"/>
                  <wp:effectExtent l="0" t="0" r="0" b="3810"/>
                  <wp:wrapThrough wrapText="bothSides">
                    <wp:wrapPolygon edited="0">
                      <wp:start x="5123" y="0"/>
                      <wp:lineTo x="0" y="5445"/>
                      <wp:lineTo x="0" y="16336"/>
                      <wp:lineTo x="5123" y="20874"/>
                      <wp:lineTo x="6830" y="20874"/>
                      <wp:lineTo x="14514" y="20874"/>
                      <wp:lineTo x="15368" y="20874"/>
                      <wp:lineTo x="20490" y="15429"/>
                      <wp:lineTo x="20490" y="5445"/>
                      <wp:lineTo x="15368" y="0"/>
                      <wp:lineTo x="5123" y="0"/>
                    </wp:wrapPolygon>
                  </wp:wrapThrough>
                  <wp:docPr id="7" name="Picture 7" descr="emb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7" name="Picture 7" descr="emb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сертификата на приобретение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402D4C" w:rsidRDefault="00566A61" w:rsidP="005A4ED2">
            <w:pPr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9F95493" wp14:editId="4D2E6949">
                  <wp:simplePos x="0" y="0"/>
                  <wp:positionH relativeFrom="column">
                    <wp:posOffset>-65151</wp:posOffset>
                  </wp:positionH>
                  <wp:positionV relativeFrom="paragraph">
                    <wp:posOffset>74422</wp:posOffset>
                  </wp:positionV>
                  <wp:extent cx="532130" cy="488950"/>
                  <wp:effectExtent l="0" t="0" r="1270" b="635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66A61" w:rsidP="005A4ED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45EF99CB" wp14:editId="13EBDC9C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570865</wp:posOffset>
                  </wp:positionV>
                  <wp:extent cx="480695" cy="42037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ключение договора купли-продажи </w:t>
            </w:r>
            <w:r w:rsidR="005A4ED2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ТСР с поставщиком</w:t>
            </w:r>
          </w:p>
          <w:p w:rsidR="005A4ED2" w:rsidRPr="00E6336B" w:rsidRDefault="005A4ED2" w:rsidP="00E6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заявления в многофункциональный центр предоставления государственных и муниципальных услуг Югры для перечисления денежных средств поставщику.</w:t>
            </w:r>
          </w:p>
          <w:p w:rsidR="005A4ED2" w:rsidRPr="005A4ED2" w:rsidRDefault="00566A61" w:rsidP="005A4ED2">
            <w:pPr>
              <w:ind w:firstLine="318"/>
              <w:jc w:val="both"/>
              <w:rPr>
                <w:rFonts w:ascii="Times New Roman" w:hAnsi="Times New Roman"/>
                <w:szCs w:val="28"/>
              </w:rPr>
            </w:pPr>
            <w:r w:rsidRPr="00E6336B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515EB37E" wp14:editId="3918B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118364</wp:posOffset>
                  </wp:positionV>
                  <wp:extent cx="572135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857" y="21110"/>
                      <wp:lineTo x="2085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4ED2" w:rsidRPr="00E6336B" w:rsidRDefault="005A4ED2" w:rsidP="0012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E6336B" w:rsidRPr="00E63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DDC">
              <w:rPr>
                <w:rFonts w:ascii="Times New Roman" w:eastAsia="Calibri" w:hAnsi="Times New Roman" w:cs="Times New Roman"/>
                <w:sz w:val="24"/>
                <w:szCs w:val="24"/>
              </w:rPr>
              <w:t>ТСР</w:t>
            </w:r>
          </w:p>
          <w:p w:rsidR="00E6336B" w:rsidRDefault="00E6336B" w:rsidP="002F796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6336B" w:rsidRPr="00566A61" w:rsidRDefault="00E6336B" w:rsidP="002F79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4499" w:rsidRPr="00A01831" w:rsidRDefault="00566A61" w:rsidP="00A0183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>Закон ХМАО – Югры от 02.12.2005 №115-оз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A01831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>гре», п</w:t>
            </w:r>
            <w:r w:rsidR="00A01831">
              <w:rPr>
                <w:rFonts w:ascii="Times New Roman" w:hAnsi="Times New Roman"/>
                <w:i/>
                <w:sz w:val="20"/>
                <w:szCs w:val="20"/>
              </w:rPr>
              <w:t>остановление П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>равительства ХМАО –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Югры </w:t>
            </w:r>
            <w:r w:rsidR="003A317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от 07.04.2017 № 123-п </w:t>
            </w:r>
            <w:r w:rsidR="00E6336B" w:rsidRPr="00A01831">
              <w:rPr>
                <w:rFonts w:ascii="Times New Roman" w:hAnsi="Times New Roman"/>
                <w:i/>
                <w:sz w:val="20"/>
                <w:szCs w:val="20"/>
              </w:rPr>
              <w:t>«О</w:t>
            </w:r>
            <w:r w:rsidR="002F7967" w:rsidRPr="00A01831">
              <w:rPr>
                <w:rFonts w:ascii="Times New Roman" w:hAnsi="Times New Roman"/>
                <w:i/>
                <w:sz w:val="20"/>
                <w:szCs w:val="20"/>
              </w:rPr>
              <w:t xml:space="preserve"> сертификатах на приобретение технических средств реабилитации и оплату услуг по их ремонту для предоставления отдельным категориям инвалидов»</w:t>
            </w:r>
          </w:p>
          <w:p w:rsidR="00A01831" w:rsidRPr="00A01831" w:rsidRDefault="00A01831" w:rsidP="00A018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1831" w:rsidRPr="00A01831" w:rsidRDefault="00A01831" w:rsidP="00A018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7" w:type="dxa"/>
            <w:gridSpan w:val="2"/>
          </w:tcPr>
          <w:p w:rsid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D3">
              <w:rPr>
                <w:rFonts w:ascii="Times New Roman" w:hAnsi="Times New Roman" w:cs="Times New Roman"/>
                <w:sz w:val="28"/>
                <w:szCs w:val="28"/>
              </w:rPr>
              <w:t>Заявление можно подать любым удобным способом</w:t>
            </w:r>
          </w:p>
          <w:p w:rsidR="000F3FAB" w:rsidRPr="00566A61" w:rsidRDefault="000F3FAB" w:rsidP="0056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FAB" w:rsidRPr="002F7967" w:rsidRDefault="00566A61" w:rsidP="002F7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50673</wp:posOffset>
                  </wp:positionH>
                  <wp:positionV relativeFrom="paragraph">
                    <wp:posOffset>73787</wp:posOffset>
                  </wp:positionV>
                  <wp:extent cx="680935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157" y="20700"/>
                      <wp:lineTo x="2115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93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7967" w:rsidRPr="002F7967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  <w:p w:rsidR="000F3FAB" w:rsidRDefault="005F6264" w:rsidP="0056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65D3" w:rsidRPr="00AC7F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172720</wp:posOffset>
                  </wp:positionV>
                  <wp:extent cx="50228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480" y="20631"/>
                      <wp:lineTo x="20480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3FAB" w:rsidRDefault="00F065D3" w:rsidP="0056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Многофункциональные центры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</w:t>
            </w:r>
            <w:r w:rsidR="00566A61">
              <w:rPr>
                <w:rFonts w:ascii="Times New Roman" w:hAnsi="Times New Roman" w:cs="Times New Roman"/>
                <w:b/>
                <w:sz w:val="24"/>
                <w:szCs w:val="24"/>
              </w:rPr>
              <w:t>анты-М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ансийского автономного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F065D3">
              <w:rPr>
                <w:rFonts w:ascii="Times New Roman" w:hAnsi="Times New Roman" w:cs="Times New Roman"/>
                <w:b/>
                <w:sz w:val="24"/>
                <w:szCs w:val="24"/>
              </w:rPr>
              <w:t>гры</w:t>
            </w:r>
          </w:p>
          <w:p w:rsidR="00F065D3" w:rsidRPr="00F065D3" w:rsidRDefault="00566A61" w:rsidP="000F3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111633</wp:posOffset>
                  </wp:positionH>
                  <wp:positionV relativeFrom="paragraph">
                    <wp:posOffset>75438</wp:posOffset>
                  </wp:positionV>
                  <wp:extent cx="493395" cy="460375"/>
                  <wp:effectExtent l="0" t="0" r="1905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FAB" w:rsidRPr="00F065D3" w:rsidRDefault="002F7967" w:rsidP="0056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FAB" w:rsidRPr="00F065D3">
              <w:rPr>
                <w:rFonts w:ascii="Times New Roman" w:hAnsi="Times New Roman" w:cs="Times New Roman"/>
                <w:sz w:val="24"/>
                <w:szCs w:val="24"/>
              </w:rPr>
              <w:t>очтовым отправлением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F3FAB" w:rsidRDefault="00F065D3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5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«Центр социальных выплат</w:t>
            </w:r>
            <w:r w:rsidR="00566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7FD4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Югры»</w:t>
            </w:r>
            <w:r w:rsidR="002F7967" w:rsidRPr="002F79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адрес: г.___________________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="005A7DDC">
              <w:rPr>
                <w:rFonts w:ascii="Times New Roman" w:eastAsia="Calibri" w:hAnsi="Times New Roman" w:cs="Times New Roman"/>
                <w:sz w:val="20"/>
                <w:szCs w:val="20"/>
              </w:rPr>
              <w:t>, ул._________________________________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F7967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</w:t>
            </w:r>
            <w:r w:rsidR="00566A61" w:rsidRPr="002F7967">
              <w:rPr>
                <w:rFonts w:ascii="Times New Roman" w:eastAsia="Calibri" w:hAnsi="Times New Roman" w:cs="Times New Roman"/>
                <w:sz w:val="20"/>
                <w:szCs w:val="20"/>
              </w:rPr>
              <w:t>телефоны:</w:t>
            </w:r>
            <w:r w:rsidR="00566A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</w:t>
            </w:r>
            <w:r w:rsidR="002F796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317B" w:rsidRDefault="003A317B" w:rsidP="00566A61">
            <w:pPr>
              <w:tabs>
                <w:tab w:val="left" w:pos="485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3FAB" w:rsidRDefault="000F3FAB" w:rsidP="000F3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CDFED4">
                  <wp:extent cx="2882900" cy="944880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776" cy="97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317B" w:rsidRDefault="003A317B" w:rsidP="00F065D3">
            <w:pPr>
              <w:jc w:val="both"/>
              <w:rPr>
                <w:rFonts w:ascii="Times New Roman" w:hAnsi="Times New Roman" w:cs="Times New Roman"/>
              </w:rPr>
            </w:pPr>
          </w:p>
          <w:p w:rsidR="003A317B" w:rsidRDefault="003A317B" w:rsidP="00F065D3">
            <w:pPr>
              <w:jc w:val="both"/>
              <w:rPr>
                <w:rFonts w:ascii="Times New Roman" w:hAnsi="Times New Roman" w:cs="Times New Roman"/>
              </w:rPr>
            </w:pPr>
          </w:p>
          <w:p w:rsidR="00F065D3" w:rsidRPr="007E1C55" w:rsidRDefault="00F065D3" w:rsidP="00F06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1" locked="0" layoutInCell="1" allowOverlap="1" wp14:anchorId="4CC7B440" wp14:editId="245AEB92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511175</wp:posOffset>
                  </wp:positionV>
                  <wp:extent cx="1186180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1161" y="21375"/>
                      <wp:lineTo x="21161" y="0"/>
                      <wp:lineTo x="0" y="0"/>
                    </wp:wrapPolygon>
                  </wp:wrapTight>
                  <wp:docPr id="13" name="Рисунок 13" descr="C:\Users\HopiyanenAK\AppData\Local\Microsoft\Windows\Temporary Internet Files\Content.Outlook\NAW0I70D\qr-code кц (00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piyanenAK\AppData\Local\Microsoft\Windows\Temporary Internet Files\Content.Outlook\NAW0I70D\qr-code кц (00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Б</w:t>
            </w:r>
            <w:r w:rsidRPr="00495097">
              <w:rPr>
                <w:rFonts w:ascii="Times New Roman" w:hAnsi="Times New Roman" w:cs="Times New Roman"/>
              </w:rPr>
              <w:t xml:space="preserve">есплатный многоканальный федеральный номер горячей линии </w:t>
            </w:r>
            <w:r w:rsidRPr="00136529">
              <w:rPr>
                <w:rFonts w:ascii="Times New Roman" w:hAnsi="Times New Roman" w:cs="Times New Roman"/>
              </w:rPr>
              <w:t>«Контакт-центр»</w:t>
            </w:r>
            <w:r>
              <w:rPr>
                <w:rFonts w:ascii="Times New Roman" w:hAnsi="Times New Roman" w:cs="Times New Roman"/>
              </w:rPr>
              <w:t xml:space="preserve"> 8-800-301-44-43, в том числе с возможностью отправки текстового обращения </w:t>
            </w:r>
            <w:r>
              <w:rPr>
                <w:rFonts w:ascii="Times New Roman" w:hAnsi="Times New Roman" w:cs="Times New Roman"/>
              </w:rPr>
              <w:br/>
              <w:t xml:space="preserve">в группу в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 w:rsidRPr="007E1C55">
              <w:rPr>
                <w:rFonts w:ascii="Times New Roman" w:hAnsi="Times New Roman" w:cs="Times New Roman"/>
              </w:rPr>
              <w:t>.</w:t>
            </w:r>
          </w:p>
          <w:p w:rsidR="00F065D3" w:rsidRPr="009E77B8" w:rsidRDefault="00F065D3" w:rsidP="009E77B8">
            <w:pPr>
              <w:jc w:val="both"/>
              <w:rPr>
                <w:rFonts w:ascii="Times New Roman" w:hAnsi="Times New Roman"/>
                <w:szCs w:val="28"/>
              </w:rPr>
            </w:pPr>
            <w:r w:rsidRPr="00136529">
              <w:rPr>
                <w:rFonts w:ascii="Times New Roman" w:hAnsi="Times New Roman" w:cs="Times New Roman"/>
              </w:rPr>
              <w:t xml:space="preserve">Звонки принимаются ежедневно </w:t>
            </w:r>
            <w:r>
              <w:rPr>
                <w:rFonts w:ascii="Times New Roman" w:hAnsi="Times New Roman" w:cs="Times New Roman"/>
              </w:rPr>
              <w:br/>
            </w:r>
            <w:r w:rsidRPr="00136529">
              <w:rPr>
                <w:rFonts w:ascii="Times New Roman" w:hAnsi="Times New Roman" w:cs="Times New Roman"/>
              </w:rPr>
              <w:t>с 09-00 до 21-00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  <w:r>
              <w:rPr>
                <w:rFonts w:ascii="Times New Roman" w:hAnsi="Times New Roman" w:cs="Times New Roman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 xml:space="preserve">(без перерывов, выходных </w:t>
            </w:r>
            <w:r>
              <w:rPr>
                <w:rFonts w:ascii="Times New Roman" w:hAnsi="Times New Roman"/>
                <w:szCs w:val="28"/>
              </w:rPr>
              <w:br/>
            </w:r>
            <w:r w:rsidRPr="00056C11">
              <w:rPr>
                <w:rFonts w:ascii="Times New Roman" w:hAnsi="Times New Roman"/>
                <w:szCs w:val="28"/>
              </w:rPr>
              <w:t>и праздничных дней).</w:t>
            </w:r>
          </w:p>
        </w:tc>
        <w:tc>
          <w:tcPr>
            <w:tcW w:w="5725" w:type="dxa"/>
            <w:gridSpan w:val="2"/>
          </w:tcPr>
          <w:p w:rsidR="002650A7" w:rsidRDefault="002650A7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развития</w:t>
            </w:r>
          </w:p>
          <w:p w:rsidR="00CC643A" w:rsidRPr="00124499" w:rsidRDefault="00CC643A" w:rsidP="00CC643A">
            <w:pPr>
              <w:ind w:left="-108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 – Мансийского автономного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A0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2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</w:t>
            </w:r>
          </w:p>
          <w:p w:rsidR="00CC643A" w:rsidRDefault="00CC643A"/>
          <w:p w:rsidR="00CC643A" w:rsidRDefault="00CC643A" w:rsidP="00CC64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57BE1D">
                  <wp:extent cx="920496" cy="8656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8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643A" w:rsidRDefault="00CC643A"/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A317B" w:rsidRDefault="003A317B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C643A" w:rsidRPr="00CC643A" w:rsidRDefault="00CC643A" w:rsidP="00CC64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643A">
              <w:rPr>
                <w:rFonts w:ascii="Times New Roman" w:hAnsi="Times New Roman" w:cs="Times New Roman"/>
                <w:b/>
                <w:sz w:val="40"/>
                <w:szCs w:val="40"/>
              </w:rPr>
              <w:t>ПАМЯТКА</w:t>
            </w:r>
          </w:p>
          <w:p w:rsidR="00CC643A" w:rsidRDefault="005A4ED2" w:rsidP="003A317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9E4EA8">
              <w:rPr>
                <w:rFonts w:ascii="Times New Roman" w:hAnsi="Times New Roman" w:cs="Times New Roman"/>
                <w:sz w:val="40"/>
                <w:szCs w:val="40"/>
              </w:rPr>
              <w:t xml:space="preserve"> мерах</w:t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 социальной </w:t>
            </w:r>
            <w:r w:rsidR="00CC643A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CC643A" w:rsidRPr="00CC643A">
              <w:rPr>
                <w:rFonts w:ascii="Times New Roman" w:hAnsi="Times New Roman" w:cs="Times New Roman"/>
                <w:sz w:val="40"/>
                <w:szCs w:val="40"/>
              </w:rPr>
              <w:t xml:space="preserve">поддержки </w:t>
            </w:r>
            <w:r w:rsidR="005F6264">
              <w:rPr>
                <w:rFonts w:ascii="Times New Roman" w:hAnsi="Times New Roman" w:cs="Times New Roman"/>
                <w:sz w:val="40"/>
                <w:szCs w:val="40"/>
              </w:rPr>
              <w:t>инвалидам</w:t>
            </w:r>
            <w:bookmarkStart w:id="0" w:name="_GoBack"/>
            <w:bookmarkEnd w:id="0"/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 w:rsidP="00CC643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2D4C" w:rsidRDefault="00402D4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643A" w:rsidRDefault="00CC643A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3A317B" w:rsidRDefault="003A317B">
            <w:pPr>
              <w:rPr>
                <w:sz w:val="24"/>
                <w:szCs w:val="24"/>
              </w:rPr>
            </w:pPr>
          </w:p>
          <w:p w:rsidR="003A317B" w:rsidRDefault="003A317B">
            <w:pPr>
              <w:rPr>
                <w:sz w:val="24"/>
                <w:szCs w:val="24"/>
              </w:rPr>
            </w:pPr>
          </w:p>
          <w:p w:rsidR="00A01831" w:rsidRDefault="00A01831">
            <w:pPr>
              <w:rPr>
                <w:sz w:val="24"/>
                <w:szCs w:val="24"/>
              </w:rPr>
            </w:pPr>
          </w:p>
          <w:p w:rsidR="00A01831" w:rsidRPr="00CC643A" w:rsidRDefault="00A01831">
            <w:pPr>
              <w:rPr>
                <w:sz w:val="24"/>
                <w:szCs w:val="24"/>
              </w:rPr>
            </w:pPr>
          </w:p>
          <w:p w:rsidR="00CC643A" w:rsidRDefault="00CC643A" w:rsidP="00A0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2D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C643A" w:rsidRPr="00CC643A" w:rsidRDefault="00CC643A" w:rsidP="00C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43A" w:rsidTr="00AB7D3F">
        <w:trPr>
          <w:gridAfter w:val="1"/>
          <w:wAfter w:w="142" w:type="dxa"/>
          <w:trHeight w:val="11043"/>
        </w:trPr>
        <w:tc>
          <w:tcPr>
            <w:tcW w:w="5104" w:type="dxa"/>
          </w:tcPr>
          <w:p w:rsidR="003A317B" w:rsidRPr="00110412" w:rsidRDefault="003A317B" w:rsidP="003A317B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0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Компенсация расходов по оплате жилого помещения и коммунальных услуг</w:t>
            </w:r>
          </w:p>
          <w:p w:rsidR="003A317B" w:rsidRPr="00A86675" w:rsidRDefault="003A317B" w:rsidP="008E1F34">
            <w:pPr>
              <w:pStyle w:val="consplusnormal"/>
              <w:spacing w:before="0" w:beforeAutospacing="0" w:after="0" w:afterAutospacing="0"/>
              <w:ind w:firstLine="176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 xml:space="preserve">Инвалидам предоставляется компенсация расходов в размере </w:t>
            </w:r>
            <w:r w:rsidRPr="00A86675">
              <w:rPr>
                <w:b/>
                <w:color w:val="000000"/>
                <w:sz w:val="28"/>
                <w:szCs w:val="28"/>
              </w:rPr>
              <w:t>50 %</w:t>
            </w:r>
            <w:r w:rsidRPr="00A86675">
              <w:rPr>
                <w:color w:val="000000"/>
                <w:sz w:val="28"/>
                <w:szCs w:val="28"/>
              </w:rPr>
              <w:t>: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 xml:space="preserve">платы за наем и платы за содержание жилого помещения, </w:t>
            </w:r>
            <w:proofErr w:type="gramStart"/>
            <w:r w:rsidRPr="00A86675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86675">
              <w:rPr>
                <w:color w:val="000000"/>
                <w:sz w:val="28"/>
                <w:szCs w:val="28"/>
              </w:rPr>
              <w:t xml:space="preserve"> жилых помещений государственного и муниципального жилищных фондов; 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  <w:sz w:val="28"/>
                <w:szCs w:val="28"/>
              </w:rPr>
            </w:pPr>
            <w:r w:rsidRPr="00A86675">
              <w:rPr>
                <w:color w:val="000000"/>
                <w:sz w:val="28"/>
                <w:szCs w:val="28"/>
              </w:rPr>
              <w:t>платы за холодную воду, горячую воду, электрическую энергию, отведение сточных вод в многоквартирном доме независимо от вида жилищного фонда.</w:t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A317B" w:rsidRPr="00A86675" w:rsidRDefault="00473EE0" w:rsidP="00473EE0">
            <w:pPr>
              <w:pStyle w:val="consplusnormal"/>
              <w:tabs>
                <w:tab w:val="center" w:pos="2444"/>
                <w:tab w:val="right" w:pos="4888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3A317B" w:rsidRPr="00A86675">
              <w:rPr>
                <w:color w:val="000000"/>
              </w:rPr>
              <w:t>Перечень документов</w:t>
            </w:r>
            <w:r>
              <w:rPr>
                <w:color w:val="000000"/>
              </w:rPr>
              <w:tab/>
            </w:r>
          </w:p>
          <w:p w:rsidR="003A317B" w:rsidRPr="00A86675" w:rsidRDefault="003A317B" w:rsidP="00A86675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A317B" w:rsidRPr="00A86675" w:rsidRDefault="003A317B" w:rsidP="00473EE0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A86675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3A317B" w:rsidRPr="00A86675" w:rsidRDefault="003A317B" w:rsidP="00473EE0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A86675">
              <w:rPr>
                <w:color w:val="000000"/>
              </w:rPr>
              <w:t>сведения о номере счета в кредитной организации;</w:t>
            </w:r>
          </w:p>
          <w:p w:rsidR="003A317B" w:rsidRPr="00A86675" w:rsidRDefault="003A317B" w:rsidP="00473EE0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675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недвижимости;</w:t>
            </w:r>
          </w:p>
          <w:p w:rsidR="003A317B" w:rsidRDefault="003A317B" w:rsidP="00473EE0">
            <w:pPr>
              <w:ind w:firstLine="1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об установлении инвалидности, при отсутствии в федеральном реестре инвалидов сведений об инвалидности; </w:t>
            </w:r>
          </w:p>
          <w:p w:rsidR="003A317B" w:rsidRDefault="003A317B" w:rsidP="003A317B">
            <w:pPr>
              <w:ind w:firstLine="1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17B" w:rsidRDefault="003A317B" w:rsidP="003A317B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Федеральный закон от 24.11.1995</w:t>
            </w:r>
            <w:r w:rsidR="00EF03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181-ФЗ </w:t>
            </w:r>
          </w:p>
          <w:p w:rsidR="003A317B" w:rsidRPr="009F05D9" w:rsidRDefault="003A317B" w:rsidP="009F05D9">
            <w:pPr>
              <w:ind w:firstLine="14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 социальной защите инвалидов в Российской Фе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дерации», п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остановление Правительства</w:t>
            </w:r>
            <w:r w:rsidR="006375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ХМАО </w:t>
            </w:r>
            <w:r w:rsidR="006375D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Югры от 30.10.2007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260-п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37A33">
              <w:rPr>
                <w:rFonts w:ascii="Times New Roman" w:hAnsi="Times New Roman" w:cs="Times New Roman"/>
                <w:i/>
                <w:sz w:val="20"/>
                <w:szCs w:val="20"/>
              </w:rPr>
              <w:t>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еляемых из федерального бюджета»</w:t>
            </w:r>
          </w:p>
        </w:tc>
        <w:tc>
          <w:tcPr>
            <w:tcW w:w="5586" w:type="dxa"/>
          </w:tcPr>
          <w:p w:rsidR="003A317B" w:rsidRPr="006E36CE" w:rsidRDefault="003A317B" w:rsidP="006E36C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Социально</w:t>
            </w:r>
            <w:r w:rsidR="00362168"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 пособие неработающим инвалидам</w:t>
            </w:r>
            <w:r w:rsidRPr="006E36C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 детства 1,2 группы</w:t>
            </w:r>
          </w:p>
          <w:p w:rsidR="000C4B51" w:rsidRDefault="000C4B51" w:rsidP="003A317B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1226D3" w:rsidRDefault="00EF03A6" w:rsidP="008E1F34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="0012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неработающим получателям социальной пенсии, при отсутствии права на дополнительное пенсионное обеспечение в соответствии с законодательством ХМАО – Югры.</w:t>
            </w:r>
          </w:p>
          <w:p w:rsidR="00EF03A6" w:rsidRPr="00EF03A6" w:rsidRDefault="001226D3" w:rsidP="003C7EF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0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</w:t>
            </w:r>
            <w:r w:rsidR="00EF03A6" w:rsidRPr="00EF03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1601 руб.</w:t>
            </w:r>
          </w:p>
          <w:p w:rsidR="002934AD" w:rsidRDefault="002934AD" w:rsidP="003C7EF0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</w:p>
          <w:p w:rsidR="002934AD" w:rsidRPr="00A86675" w:rsidRDefault="002934AD" w:rsidP="002934AD">
            <w:pPr>
              <w:pStyle w:val="consplus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6675">
              <w:rPr>
                <w:color w:val="000000"/>
              </w:rPr>
              <w:t>Перечень документов</w:t>
            </w:r>
          </w:p>
          <w:p w:rsidR="002934AD" w:rsidRPr="00A86675" w:rsidRDefault="002934AD" w:rsidP="002934AD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rFonts w:ascii="Verdana" w:hAnsi="Verdana"/>
                <w:color w:val="000000"/>
              </w:rPr>
            </w:pPr>
            <w:r w:rsidRPr="00A86675">
              <w:rPr>
                <w:color w:val="000000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43380C" w:rsidRDefault="002934AD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 w:rsidRPr="00A86675">
              <w:rPr>
                <w:color w:val="000000"/>
              </w:rPr>
              <w:t>сведения о номере счета в кредитной организации;</w:t>
            </w:r>
            <w:r w:rsidR="0043380C">
              <w:rPr>
                <w:color w:val="000000"/>
              </w:rPr>
              <w:t xml:space="preserve"> </w:t>
            </w:r>
          </w:p>
          <w:p w:rsidR="0043380C" w:rsidRDefault="0043380C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3380C">
              <w:rPr>
                <w:color w:val="000000"/>
              </w:rPr>
              <w:t>рудов</w:t>
            </w:r>
            <w:r>
              <w:rPr>
                <w:color w:val="000000"/>
              </w:rPr>
              <w:t>ая</w:t>
            </w:r>
            <w:r w:rsidRPr="0043380C">
              <w:rPr>
                <w:color w:val="000000"/>
              </w:rPr>
              <w:t xml:space="preserve"> книжк</w:t>
            </w:r>
            <w:r>
              <w:rPr>
                <w:color w:val="000000"/>
              </w:rPr>
              <w:t>а</w:t>
            </w:r>
            <w:r w:rsidRPr="0043380C">
              <w:rPr>
                <w:color w:val="000000"/>
              </w:rPr>
              <w:t xml:space="preserve"> (в случае ведения трудовой кни</w:t>
            </w:r>
            <w:r>
              <w:rPr>
                <w:color w:val="000000"/>
              </w:rPr>
              <w:t>жки на бумажном носителе); с</w:t>
            </w:r>
          </w:p>
          <w:p w:rsidR="0043380C" w:rsidRDefault="0043380C" w:rsidP="0043380C">
            <w:pPr>
              <w:pStyle w:val="consplusnormal"/>
              <w:spacing w:before="0" w:beforeAutospacing="0" w:after="0" w:afterAutospacing="0"/>
              <w:ind w:firstLine="147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380C">
              <w:rPr>
                <w:color w:val="000000"/>
              </w:rPr>
              <w:t>ведени</w:t>
            </w:r>
            <w:r>
              <w:rPr>
                <w:color w:val="000000"/>
              </w:rPr>
              <w:t>я</w:t>
            </w:r>
            <w:r w:rsidRPr="0043380C">
              <w:rPr>
                <w:color w:val="000000"/>
              </w:rPr>
              <w:t xml:space="preserve"> о признании в установленном порядке инвалидом, получаемых Центром социальных выплат из</w:t>
            </w:r>
            <w:r>
              <w:rPr>
                <w:color w:val="000000"/>
              </w:rPr>
              <w:t xml:space="preserve"> Федерального реестра инвалидов (в случае отсутств</w:t>
            </w:r>
            <w:r w:rsidR="008E1F34">
              <w:rPr>
                <w:color w:val="000000"/>
              </w:rPr>
              <w:t>и</w:t>
            </w:r>
            <w:r>
              <w:rPr>
                <w:color w:val="000000"/>
              </w:rPr>
              <w:t>я сведений об инвалидности во ФРИ</w:t>
            </w:r>
            <w:r w:rsidRPr="004338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предоставляется </w:t>
            </w:r>
            <w:r w:rsidRPr="0043380C">
              <w:rPr>
                <w:color w:val="000000"/>
              </w:rPr>
              <w:t>справк</w:t>
            </w:r>
            <w:r>
              <w:rPr>
                <w:color w:val="000000"/>
              </w:rPr>
              <w:t>а</w:t>
            </w:r>
            <w:r w:rsidRPr="0043380C">
              <w:rPr>
                <w:color w:val="000000"/>
              </w:rPr>
              <w:t xml:space="preserve"> об установлении инвалидности</w:t>
            </w:r>
            <w:r>
              <w:rPr>
                <w:color w:val="000000"/>
              </w:rPr>
              <w:t xml:space="preserve">); </w:t>
            </w:r>
          </w:p>
          <w:p w:rsidR="008E1F34" w:rsidRPr="00271567" w:rsidRDefault="0043380C" w:rsidP="0027156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получение социальной пенсии, сведения 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отсутствие права на получение дополнительной пенсии, 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8E1F34" w:rsidRP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занятости (трудовых отношений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8E1F34" w:rsidRP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Центру социальных выплат</w:t>
            </w:r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</w:t>
            </w:r>
            <w:proofErr w:type="spellStart"/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мжведомственного</w:t>
            </w:r>
            <w:proofErr w:type="spellEnd"/>
            <w:r w:rsidR="008E1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  <w:r w:rsidRPr="00433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1F34" w:rsidRDefault="008E1F34" w:rsidP="008E1F34">
            <w:pPr>
              <w:pStyle w:val="consplusnormal"/>
              <w:spacing w:before="0" w:after="240" w:afterAutospacing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F03A6">
              <w:rPr>
                <w:bCs/>
                <w:i/>
                <w:color w:val="000000"/>
                <w:sz w:val="20"/>
                <w:szCs w:val="20"/>
              </w:rPr>
              <w:t>Закон ХМАО - Югры от 07.11.2006 № 115-оз «О мерах социальной поддержки отдельных</w:t>
            </w:r>
            <w:r>
              <w:rPr>
                <w:bCs/>
                <w:i/>
                <w:color w:val="000000"/>
                <w:sz w:val="20"/>
                <w:szCs w:val="20"/>
              </w:rPr>
              <w:t xml:space="preserve"> категорий граждан в ХМАО-Югре», п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остановление Правительства ХМАО </w:t>
            </w:r>
            <w:r>
              <w:rPr>
                <w:bCs/>
                <w:i/>
                <w:color w:val="000000"/>
                <w:sz w:val="20"/>
                <w:szCs w:val="20"/>
              </w:rPr>
              <w:t>–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 Ю</w:t>
            </w:r>
            <w:r>
              <w:rPr>
                <w:bCs/>
                <w:i/>
                <w:color w:val="000000"/>
                <w:sz w:val="20"/>
                <w:szCs w:val="20"/>
              </w:rPr>
              <w:t>гры от 27.12.2010 № 388-п «</w:t>
            </w:r>
            <w:r w:rsidRPr="009E22ED">
              <w:rPr>
                <w:bCs/>
                <w:i/>
                <w:color w:val="000000"/>
                <w:sz w:val="20"/>
                <w:szCs w:val="20"/>
              </w:rPr>
              <w:t xml:space="preserve">О Порядке назначения и выплаты социальных </w:t>
            </w:r>
            <w:r>
              <w:rPr>
                <w:bCs/>
                <w:i/>
                <w:color w:val="000000"/>
                <w:sz w:val="20"/>
                <w:szCs w:val="20"/>
              </w:rPr>
              <w:t>пособий»</w:t>
            </w:r>
          </w:p>
          <w:p w:rsidR="008E1F34" w:rsidRDefault="008E1F34" w:rsidP="008E1F34">
            <w:pPr>
              <w:pStyle w:val="consplusnormal"/>
              <w:spacing w:before="0" w:after="0" w:afterAutospacing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  <w:p w:rsidR="003A317B" w:rsidRPr="00E4606C" w:rsidRDefault="003A317B" w:rsidP="00271567">
            <w:pPr>
              <w:pStyle w:val="consplusnormal"/>
              <w:spacing w:before="0" w:after="240" w:afterAutospacing="0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2"/>
          </w:tcPr>
          <w:p w:rsidR="003C7EF0" w:rsidRDefault="00A86675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222"/>
                <w:sz w:val="32"/>
                <w:szCs w:val="32"/>
              </w:rPr>
            </w:pPr>
            <w:r w:rsidRPr="00A86675">
              <w:rPr>
                <w:b/>
                <w:bCs/>
                <w:color w:val="222222"/>
                <w:sz w:val="32"/>
                <w:szCs w:val="32"/>
              </w:rPr>
              <w:lastRenderedPageBreak/>
              <w:t>Компенсация расходов по оплате проезда по территории Х</w:t>
            </w:r>
            <w:r>
              <w:rPr>
                <w:b/>
                <w:bCs/>
                <w:color w:val="222222"/>
                <w:sz w:val="32"/>
                <w:szCs w:val="32"/>
              </w:rPr>
              <w:t>МАО – Югры</w:t>
            </w:r>
          </w:p>
          <w:p w:rsidR="008E1F34" w:rsidRDefault="003C7EF0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430"/>
              <w:jc w:val="both"/>
              <w:rPr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>к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месту 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>проведения диагностических исследований (</w:t>
            </w:r>
            <w:proofErr w:type="spellStart"/>
            <w:r w:rsidR="00A86675" w:rsidRPr="00910A59">
              <w:rPr>
                <w:bCs/>
                <w:color w:val="222222"/>
                <w:sz w:val="28"/>
                <w:szCs w:val="28"/>
              </w:rPr>
              <w:t>сцинтиграфия</w:t>
            </w:r>
            <w:proofErr w:type="spellEnd"/>
            <w:r w:rsidR="00A86675" w:rsidRPr="00910A59">
              <w:rPr>
                <w:bCs/>
                <w:color w:val="222222"/>
                <w:sz w:val="28"/>
                <w:szCs w:val="28"/>
              </w:rPr>
              <w:t>, позит</w:t>
            </w:r>
            <w:r w:rsidR="00EF03A6" w:rsidRPr="00910A59">
              <w:rPr>
                <w:bCs/>
                <w:color w:val="222222"/>
                <w:sz w:val="28"/>
                <w:szCs w:val="28"/>
              </w:rPr>
              <w:t>ронно-эмиссионная томография</w:t>
            </w:r>
            <w:r w:rsidR="009C78EA" w:rsidRPr="00910A59">
              <w:rPr>
                <w:bCs/>
                <w:color w:val="222222"/>
                <w:sz w:val="28"/>
                <w:szCs w:val="28"/>
              </w:rPr>
              <w:t>), получения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химиотерапии, радиологических видов лечения гражданам, страдающим онкологическими заболеваниями</w:t>
            </w:r>
          </w:p>
          <w:p w:rsidR="00A86675" w:rsidRPr="00910A59" w:rsidRDefault="00EF03A6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430"/>
              <w:jc w:val="both"/>
              <w:rPr>
                <w:b/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 xml:space="preserve"> размере </w:t>
            </w:r>
            <w:r w:rsidR="002934AD" w:rsidRPr="00910A59">
              <w:rPr>
                <w:b/>
                <w:bCs/>
                <w:color w:val="222222"/>
                <w:sz w:val="28"/>
                <w:szCs w:val="28"/>
              </w:rPr>
              <w:t xml:space="preserve">70 % 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>от оплаты проезда</w:t>
            </w:r>
            <w:r w:rsidR="003C7EF0" w:rsidRPr="00910A59">
              <w:rPr>
                <w:bCs/>
                <w:color w:val="222222"/>
                <w:sz w:val="28"/>
                <w:szCs w:val="28"/>
              </w:rPr>
              <w:t>;</w:t>
            </w:r>
          </w:p>
          <w:p w:rsidR="00040540" w:rsidRDefault="00040540" w:rsidP="00910A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</w:p>
          <w:p w:rsidR="003C7EF0" w:rsidRPr="00040540" w:rsidRDefault="003C7EF0" w:rsidP="00910A59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Перечень документов</w:t>
            </w:r>
          </w:p>
          <w:p w:rsidR="003C7EF0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сведения о документе, удостоверяющем личность гражданина и содержащем указание на гражданство РФ;</w:t>
            </w:r>
          </w:p>
          <w:p w:rsidR="00910A59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сведения о номере счета в кредитной организации;</w:t>
            </w:r>
          </w:p>
          <w:p w:rsidR="003C7EF0" w:rsidRPr="00040540" w:rsidRDefault="003C7EF0" w:rsidP="008E1F34">
            <w:pPr>
              <w:pStyle w:val="a8"/>
              <w:spacing w:before="0" w:beforeAutospacing="0" w:after="0" w:afterAutospacing="0"/>
              <w:ind w:left="5" w:firstLine="113"/>
              <w:rPr>
                <w:bCs/>
                <w:color w:val="222222"/>
              </w:rPr>
            </w:pPr>
            <w:r w:rsidRPr="00040540">
              <w:rPr>
                <w:bCs/>
                <w:color w:val="222222"/>
              </w:rPr>
              <w:t>направление медицинской организации на проведение диагностических исследований (</w:t>
            </w:r>
            <w:proofErr w:type="spellStart"/>
            <w:r w:rsidRPr="00040540">
              <w:rPr>
                <w:bCs/>
                <w:color w:val="222222"/>
              </w:rPr>
              <w:t>сцинтиграфия</w:t>
            </w:r>
            <w:proofErr w:type="spellEnd"/>
            <w:r w:rsidRPr="00040540">
              <w:rPr>
                <w:bCs/>
                <w:color w:val="222222"/>
              </w:rPr>
              <w:t xml:space="preserve">, позитронно-эмиссионная томография), химиотерапию, радиологические виды лечения </w:t>
            </w:r>
          </w:p>
          <w:p w:rsidR="00040540" w:rsidRDefault="00040540" w:rsidP="00910A59">
            <w:pPr>
              <w:pStyle w:val="a8"/>
              <w:spacing w:before="0" w:beforeAutospacing="0" w:after="0" w:afterAutospacing="0"/>
              <w:ind w:left="5" w:firstLine="455"/>
              <w:jc w:val="both"/>
              <w:rPr>
                <w:bCs/>
                <w:color w:val="222222"/>
                <w:sz w:val="28"/>
                <w:szCs w:val="28"/>
              </w:rPr>
            </w:pPr>
          </w:p>
          <w:p w:rsidR="00E076FB" w:rsidRPr="00910A59" w:rsidRDefault="003C7EF0" w:rsidP="00910A59">
            <w:pPr>
              <w:pStyle w:val="a8"/>
              <w:spacing w:before="0" w:beforeAutospacing="0" w:after="0" w:afterAutospacing="0"/>
              <w:ind w:left="5" w:firstLine="455"/>
              <w:jc w:val="both"/>
              <w:rPr>
                <w:bCs/>
                <w:color w:val="222222"/>
                <w:sz w:val="28"/>
                <w:szCs w:val="28"/>
              </w:rPr>
            </w:pPr>
            <w:r w:rsidRPr="00910A59">
              <w:rPr>
                <w:bCs/>
                <w:color w:val="222222"/>
                <w:sz w:val="28"/>
                <w:szCs w:val="28"/>
              </w:rPr>
              <w:t>к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месту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>получения про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>граммного гемодиализа и обратно находящемуся вне</w:t>
            </w:r>
            <w:r w:rsidR="00A86675" w:rsidRPr="00910A59">
              <w:rPr>
                <w:bCs/>
                <w:color w:val="222222"/>
                <w:sz w:val="28"/>
                <w:szCs w:val="28"/>
              </w:rPr>
              <w:t xml:space="preserve"> постоянного места жительства гражданин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а </w:t>
            </w:r>
            <w:r w:rsidR="00910A59">
              <w:rPr>
                <w:bCs/>
                <w:color w:val="222222"/>
                <w:sz w:val="28"/>
                <w:szCs w:val="28"/>
              </w:rPr>
              <w:br/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в размере </w:t>
            </w:r>
            <w:r w:rsidR="002934AD" w:rsidRPr="00910A59">
              <w:rPr>
                <w:b/>
                <w:bCs/>
                <w:color w:val="222222"/>
                <w:sz w:val="28"/>
                <w:szCs w:val="28"/>
              </w:rPr>
              <w:t>90 %</w:t>
            </w:r>
            <w:r w:rsidR="002934AD" w:rsidRPr="00910A59">
              <w:rPr>
                <w:bCs/>
                <w:color w:val="222222"/>
                <w:sz w:val="28"/>
                <w:szCs w:val="28"/>
              </w:rPr>
              <w:t xml:space="preserve"> от оплаты проезда</w:t>
            </w:r>
            <w:r w:rsidR="00E076FB" w:rsidRPr="00910A59">
              <w:rPr>
                <w:bCs/>
                <w:color w:val="222222"/>
                <w:sz w:val="28"/>
                <w:szCs w:val="28"/>
              </w:rPr>
              <w:t>.</w:t>
            </w:r>
          </w:p>
          <w:p w:rsidR="00040540" w:rsidRDefault="00040540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</w:p>
          <w:p w:rsidR="00E076FB" w:rsidRDefault="00E076FB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E076FB">
              <w:rPr>
                <w:bCs/>
                <w:color w:val="222222"/>
              </w:rPr>
              <w:t>Перечень документов</w:t>
            </w:r>
          </w:p>
          <w:p w:rsidR="00E076FB" w:rsidRPr="00E076FB" w:rsidRDefault="00E076FB" w:rsidP="003C7EF0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  <w:r w:rsidRPr="00E076FB">
              <w:rPr>
                <w:color w:val="222222"/>
              </w:rPr>
              <w:t>сведения о документе, удостоверяющем личность гражданина РФ;</w:t>
            </w:r>
          </w:p>
          <w:p w:rsidR="00910A59" w:rsidRDefault="002934AD" w:rsidP="007A5B25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  <w:r w:rsidRPr="00E076FB">
              <w:rPr>
                <w:color w:val="222222"/>
              </w:rPr>
              <w:t>сведения о номере счета в кредитной организации;</w:t>
            </w:r>
          </w:p>
          <w:p w:rsidR="00040540" w:rsidRPr="00040540" w:rsidRDefault="00040540" w:rsidP="00040540">
            <w:pPr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выданная медицинской организацией, находящейся по месту жительства гражданина, о диспансерном учете по заболеванию, требующему проведения программного гемодиализа в Центре, находящемся вне места жительства гражданина </w:t>
            </w:r>
          </w:p>
          <w:p w:rsidR="00040540" w:rsidRPr="007A5B25" w:rsidRDefault="00040540" w:rsidP="007A5B25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both"/>
              <w:rPr>
                <w:color w:val="222222"/>
              </w:rPr>
            </w:pPr>
          </w:p>
          <w:p w:rsidR="003A317B" w:rsidRPr="00BC26B2" w:rsidRDefault="003A317B" w:rsidP="00040540">
            <w:pPr>
              <w:pStyle w:val="a8"/>
              <w:shd w:val="clear" w:color="auto" w:fill="FFFFFF"/>
              <w:spacing w:before="0" w:beforeAutospacing="0" w:after="0" w:afterAutospacing="0"/>
              <w:ind w:firstLine="147"/>
              <w:jc w:val="center"/>
              <w:rPr>
                <w:i/>
                <w:sz w:val="16"/>
                <w:szCs w:val="16"/>
              </w:rPr>
            </w:pPr>
          </w:p>
        </w:tc>
      </w:tr>
      <w:tr w:rsidR="0043380C" w:rsidTr="00AB7D3F">
        <w:trPr>
          <w:gridAfter w:val="1"/>
          <w:wAfter w:w="142" w:type="dxa"/>
          <w:trHeight w:val="11043"/>
        </w:trPr>
        <w:tc>
          <w:tcPr>
            <w:tcW w:w="5104" w:type="dxa"/>
          </w:tcPr>
          <w:p w:rsidR="0043380C" w:rsidRPr="00110412" w:rsidRDefault="0043380C" w:rsidP="003A317B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43380C" w:rsidRPr="006E36CE" w:rsidRDefault="0043380C" w:rsidP="006E36CE">
            <w:pPr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754" w:type="dxa"/>
            <w:gridSpan w:val="2"/>
          </w:tcPr>
          <w:p w:rsidR="0043380C" w:rsidRPr="00A86675" w:rsidRDefault="0043380C" w:rsidP="003C7EF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22222"/>
                <w:sz w:val="32"/>
                <w:szCs w:val="32"/>
              </w:rPr>
            </w:pPr>
          </w:p>
        </w:tc>
      </w:tr>
    </w:tbl>
    <w:p w:rsidR="00BC26B2" w:rsidRDefault="00BC26B2" w:rsidP="00473EE0"/>
    <w:sectPr w:rsidR="00BC26B2" w:rsidSect="00E076F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0DA8"/>
    <w:multiLevelType w:val="hybridMultilevel"/>
    <w:tmpl w:val="3D12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A"/>
    <w:rsid w:val="000118B8"/>
    <w:rsid w:val="00040540"/>
    <w:rsid w:val="00064C6A"/>
    <w:rsid w:val="000A6C35"/>
    <w:rsid w:val="000C4B51"/>
    <w:rsid w:val="000F3FAB"/>
    <w:rsid w:val="001226D3"/>
    <w:rsid w:val="00124499"/>
    <w:rsid w:val="00130DEC"/>
    <w:rsid w:val="001A1D35"/>
    <w:rsid w:val="001C0A77"/>
    <w:rsid w:val="001D2481"/>
    <w:rsid w:val="002650A7"/>
    <w:rsid w:val="00271567"/>
    <w:rsid w:val="002934AD"/>
    <w:rsid w:val="002F7967"/>
    <w:rsid w:val="00342A49"/>
    <w:rsid w:val="00343B76"/>
    <w:rsid w:val="00362168"/>
    <w:rsid w:val="00382FEA"/>
    <w:rsid w:val="003A317B"/>
    <w:rsid w:val="003B5514"/>
    <w:rsid w:val="003C7EF0"/>
    <w:rsid w:val="00402D4C"/>
    <w:rsid w:val="0043380C"/>
    <w:rsid w:val="00473EE0"/>
    <w:rsid w:val="004A679D"/>
    <w:rsid w:val="004C3D8B"/>
    <w:rsid w:val="004D7356"/>
    <w:rsid w:val="00565756"/>
    <w:rsid w:val="00566A61"/>
    <w:rsid w:val="005801EA"/>
    <w:rsid w:val="005A4ED2"/>
    <w:rsid w:val="005A7DDC"/>
    <w:rsid w:val="005B17F6"/>
    <w:rsid w:val="005E32D0"/>
    <w:rsid w:val="005F6264"/>
    <w:rsid w:val="006375D7"/>
    <w:rsid w:val="006E36CE"/>
    <w:rsid w:val="0076148B"/>
    <w:rsid w:val="007A5B25"/>
    <w:rsid w:val="00831072"/>
    <w:rsid w:val="00856CCD"/>
    <w:rsid w:val="008E1F34"/>
    <w:rsid w:val="00910A59"/>
    <w:rsid w:val="009C78EA"/>
    <w:rsid w:val="009E22ED"/>
    <w:rsid w:val="009E4EA8"/>
    <w:rsid w:val="009E77B8"/>
    <w:rsid w:val="009F05D9"/>
    <w:rsid w:val="00A01831"/>
    <w:rsid w:val="00A86675"/>
    <w:rsid w:val="00AB666D"/>
    <w:rsid w:val="00AB7D3F"/>
    <w:rsid w:val="00BC26B2"/>
    <w:rsid w:val="00C025B7"/>
    <w:rsid w:val="00C76EAE"/>
    <w:rsid w:val="00CC643A"/>
    <w:rsid w:val="00E076FB"/>
    <w:rsid w:val="00E4606C"/>
    <w:rsid w:val="00E6336B"/>
    <w:rsid w:val="00E9703B"/>
    <w:rsid w:val="00ED7FD4"/>
    <w:rsid w:val="00EF03A6"/>
    <w:rsid w:val="00F065D3"/>
    <w:rsid w:val="00F50054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65D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747E"/>
    <w:pPr>
      <w:ind w:left="720"/>
      <w:contextualSpacing/>
    </w:pPr>
  </w:style>
  <w:style w:type="paragraph" w:customStyle="1" w:styleId="consplusnormal">
    <w:name w:val="consplusnormal"/>
    <w:basedOn w:val="a"/>
    <w:rsid w:val="00C0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E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ABB5-5D5D-40C7-AEF4-421892B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Кепецкая Динара Ирисбековна</dc:creator>
  <cp:keywords/>
  <dc:description/>
  <cp:lastModifiedBy>Специалист ОМО 3</cp:lastModifiedBy>
  <cp:revision>19</cp:revision>
  <cp:lastPrinted>2022-04-14T09:34:00Z</cp:lastPrinted>
  <dcterms:created xsi:type="dcterms:W3CDTF">2022-04-06T08:02:00Z</dcterms:created>
  <dcterms:modified xsi:type="dcterms:W3CDTF">2022-04-27T01:03:00Z</dcterms:modified>
</cp:coreProperties>
</file>