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BB" w:rsidRDefault="00330CBB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Для получения срочной социальной помощи </w:t>
      </w:r>
    </w:p>
    <w:p w:rsidR="00330CBB" w:rsidRDefault="00330CBB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Вам необходимо обратиться</w:t>
      </w:r>
    </w:p>
    <w:p w:rsidR="00330CBB" w:rsidRDefault="00330CBB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в консультативное отделение (мобильная социальная служба, служба </w:t>
      </w:r>
      <w:r>
        <w:rPr>
          <w:sz w:val="17"/>
          <w:szCs w:val="17"/>
          <w:lang w:val="en-US"/>
        </w:rPr>
        <w:t>«</w:t>
      </w:r>
      <w:r>
        <w:rPr>
          <w:sz w:val="17"/>
          <w:szCs w:val="17"/>
        </w:rPr>
        <w:t>Социальный патруль</w:t>
      </w:r>
      <w:r>
        <w:rPr>
          <w:sz w:val="17"/>
          <w:szCs w:val="17"/>
          <w:lang w:val="en-US"/>
        </w:rPr>
        <w:t>»</w:t>
      </w:r>
      <w:r>
        <w:rPr>
          <w:sz w:val="17"/>
          <w:szCs w:val="17"/>
        </w:rPr>
        <w:t>, пункт проката технических средств реабилитации)  по адресу: г.п. Барсово, ул. Апрельская, д.8</w:t>
      </w:r>
    </w:p>
    <w:p w:rsidR="00330CBB" w:rsidRDefault="00330CBB">
      <w:pPr>
        <w:jc w:val="both"/>
        <w:rPr>
          <w:b/>
          <w:bCs/>
          <w:i/>
          <w:iCs/>
          <w:sz w:val="17"/>
          <w:szCs w:val="17"/>
        </w:rPr>
      </w:pPr>
      <w:r>
        <w:rPr>
          <w:color w:val="auto"/>
          <w:sz w:val="17"/>
          <w:szCs w:val="17"/>
        </w:rPr>
        <w:t xml:space="preserve">График работы: понедельник </w:t>
      </w:r>
      <w:r>
        <w:rPr>
          <w:color w:val="auto"/>
          <w:sz w:val="17"/>
          <w:szCs w:val="17"/>
          <w:lang w:val="en-US"/>
        </w:rPr>
        <w:t xml:space="preserve">9.00 </w:t>
      </w:r>
      <w:r>
        <w:rPr>
          <w:color w:val="auto"/>
          <w:sz w:val="17"/>
          <w:szCs w:val="17"/>
        </w:rPr>
        <w:t xml:space="preserve">– </w:t>
      </w:r>
      <w:r>
        <w:rPr>
          <w:color w:val="auto"/>
          <w:sz w:val="17"/>
          <w:szCs w:val="17"/>
          <w:lang w:val="en-US"/>
        </w:rPr>
        <w:t xml:space="preserve">18.00, </w:t>
      </w:r>
      <w:r>
        <w:rPr>
          <w:color w:val="auto"/>
          <w:sz w:val="17"/>
          <w:szCs w:val="17"/>
        </w:rPr>
        <w:t>вторник — пятница 9.00 – 17.00; перерыв 13.00 – 14.00. Телефон: 8 (3462) 32-92-54</w:t>
      </w:r>
    </w:p>
    <w:p w:rsidR="00330CBB" w:rsidRDefault="00330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Специалисты отделения  окажут  Вам</w:t>
      </w:r>
    </w:p>
    <w:p w:rsidR="00330CBB" w:rsidRDefault="00330CB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следующие услуги:</w:t>
      </w:r>
    </w:p>
    <w:p w:rsidR="00330CBB" w:rsidRDefault="00330CBB">
      <w:pPr>
        <w:rPr>
          <w:color w:val="auto"/>
          <w:sz w:val="17"/>
          <w:szCs w:val="17"/>
        </w:rPr>
      </w:pPr>
      <w:r>
        <w:rPr>
          <w:sz w:val="17"/>
          <w:szCs w:val="17"/>
        </w:rPr>
        <w:t>- Содействие в получении юридической помощи в целях защиты прав и законных интересов</w:t>
      </w:r>
      <w:r>
        <w:rPr>
          <w:color w:val="auto"/>
          <w:sz w:val="17"/>
          <w:szCs w:val="17"/>
        </w:rPr>
        <w:t>;</w:t>
      </w:r>
    </w:p>
    <w:p w:rsidR="00330CBB" w:rsidRDefault="00330CBB">
      <w:pPr>
        <w:rPr>
          <w:sz w:val="17"/>
          <w:szCs w:val="17"/>
        </w:rPr>
      </w:pPr>
      <w:r>
        <w:rPr>
          <w:sz w:val="17"/>
          <w:szCs w:val="17"/>
        </w:rPr>
        <w:t>- Содействие в получении  предметов первой необходимости,  продуктового набора;</w:t>
      </w:r>
    </w:p>
    <w:p w:rsidR="00330CBB" w:rsidRDefault="00330CBB">
      <w:pPr>
        <w:rPr>
          <w:sz w:val="17"/>
          <w:szCs w:val="17"/>
        </w:rPr>
      </w:pPr>
      <w:r>
        <w:rPr>
          <w:sz w:val="17"/>
          <w:szCs w:val="17"/>
        </w:rPr>
        <w:t xml:space="preserve">- Содействие в получении временного жилья (заселении в отделение ночного  пребывания  или </w:t>
      </w:r>
      <w:r>
        <w:rPr>
          <w:sz w:val="17"/>
          <w:szCs w:val="17"/>
          <w:lang w:val="en-US"/>
        </w:rPr>
        <w:t>«</w:t>
      </w:r>
      <w:r>
        <w:rPr>
          <w:sz w:val="17"/>
          <w:szCs w:val="17"/>
        </w:rPr>
        <w:t>Сургутский районный центр социальной адаптации для лиц без  определенного места</w:t>
      </w:r>
      <w:r>
        <w:rPr>
          <w:sz w:val="17"/>
          <w:szCs w:val="17"/>
          <w:lang w:val="en-US"/>
        </w:rPr>
        <w:t>»)</w:t>
      </w:r>
      <w:r>
        <w:rPr>
          <w:sz w:val="17"/>
          <w:szCs w:val="17"/>
        </w:rPr>
        <w:t xml:space="preserve">; </w:t>
      </w:r>
    </w:p>
    <w:p w:rsidR="00330CBB" w:rsidRDefault="00330CBB">
      <w:pPr>
        <w:rPr>
          <w:sz w:val="17"/>
          <w:szCs w:val="17"/>
        </w:rPr>
      </w:pPr>
      <w:r>
        <w:rPr>
          <w:sz w:val="17"/>
          <w:szCs w:val="17"/>
        </w:rPr>
        <w:t>- Содействие в оформлении пенсии, группы инвалидности, получении страхового медицинского полиса обязательного медицинского страхования, индивидуального идентификационного  номера (ИНН);</w:t>
      </w:r>
    </w:p>
    <w:p w:rsidR="00330CBB" w:rsidRDefault="00330CBB">
      <w:pPr>
        <w:rPr>
          <w:sz w:val="17"/>
          <w:szCs w:val="17"/>
        </w:rPr>
      </w:pPr>
      <w:r>
        <w:rPr>
          <w:sz w:val="17"/>
          <w:szCs w:val="17"/>
        </w:rPr>
        <w:t>- Помощь в оформлении  и восстановлении документов (подготовка запросов в различные инстанции для решения вопросов получателя социальных услуг);</w:t>
      </w:r>
    </w:p>
    <w:p w:rsidR="00330CBB" w:rsidRDefault="00330CBB">
      <w:pPr>
        <w:rPr>
          <w:sz w:val="17"/>
          <w:szCs w:val="17"/>
        </w:rPr>
      </w:pPr>
      <w:r>
        <w:rPr>
          <w:sz w:val="17"/>
          <w:szCs w:val="17"/>
        </w:rPr>
        <w:t>-Содействие в получении экстренной психологической помощи.</w:t>
      </w:r>
    </w:p>
    <w:p w:rsidR="00330CBB" w:rsidRDefault="00330CBB">
      <w:pPr>
        <w:jc w:val="center"/>
        <w:rPr>
          <w:sz w:val="16"/>
          <w:szCs w:val="16"/>
        </w:rPr>
      </w:pPr>
    </w:p>
    <w:p w:rsidR="00330CBB" w:rsidRDefault="00330CBB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ДЛЯ ПОСТАНОВКИ НА УЧЁТ В КАЧЕСТВЕ  БЕЗРАБОТНОГО, ИЩУЩЕГО РАБОТУ, А ТАКЖЕ  ПОЛУЧЕНИЯ ДОПОЛНИТЕЛЬНОГО ОБРАЗОВАНИЯ,    ПЕРЕКВАЛИФИКАЦИИ </w:t>
      </w:r>
    </w:p>
    <w:p w:rsidR="00330CBB" w:rsidRDefault="00330CBB">
      <w:pPr>
        <w:rPr>
          <w:sz w:val="17"/>
          <w:szCs w:val="17"/>
          <w:u w:val="single"/>
          <w:lang w:val="en-US"/>
        </w:rPr>
      </w:pPr>
      <w:r>
        <w:rPr>
          <w:sz w:val="17"/>
          <w:szCs w:val="17"/>
        </w:rPr>
        <w:t>Вам необходимо обратиться в Центр занятости населения по адресу:        г.</w:t>
      </w:r>
      <w:r>
        <w:rPr>
          <w:sz w:val="17"/>
          <w:szCs w:val="17"/>
          <w:u w:val="single"/>
        </w:rPr>
        <w:t>Сургут, ул. Крылова, д.</w:t>
      </w:r>
      <w:r>
        <w:rPr>
          <w:sz w:val="17"/>
          <w:szCs w:val="17"/>
          <w:u w:val="single"/>
          <w:lang w:val="en-US"/>
        </w:rPr>
        <w:t xml:space="preserve">21/2. </w:t>
      </w:r>
    </w:p>
    <w:p w:rsidR="00330CBB" w:rsidRDefault="00330CBB">
      <w:pPr>
        <w:rPr>
          <w:sz w:val="17"/>
          <w:szCs w:val="17"/>
          <w:lang w:val="en-US"/>
        </w:rPr>
      </w:pPr>
      <w:r>
        <w:rPr>
          <w:sz w:val="17"/>
          <w:szCs w:val="17"/>
        </w:rPr>
        <w:t xml:space="preserve">График работы: понедельник  - пятница </w:t>
      </w:r>
      <w:r>
        <w:rPr>
          <w:sz w:val="17"/>
          <w:szCs w:val="17"/>
          <w:lang w:val="en-US"/>
        </w:rPr>
        <w:t>09.00 – 17.00;</w:t>
      </w:r>
    </w:p>
    <w:p w:rsidR="00330CBB" w:rsidRDefault="00330CBB">
      <w:pPr>
        <w:rPr>
          <w:sz w:val="17"/>
          <w:szCs w:val="17"/>
        </w:rPr>
      </w:pPr>
      <w:r>
        <w:rPr>
          <w:sz w:val="17"/>
          <w:szCs w:val="17"/>
        </w:rPr>
        <w:t>перерыв 13.00 – 14.00</w:t>
      </w:r>
    </w:p>
    <w:p w:rsidR="00330CBB" w:rsidRDefault="00330CBB">
      <w:pPr>
        <w:rPr>
          <w:sz w:val="17"/>
          <w:szCs w:val="17"/>
        </w:rPr>
      </w:pPr>
      <w:r>
        <w:rPr>
          <w:sz w:val="17"/>
          <w:szCs w:val="17"/>
        </w:rPr>
        <w:t>Телефон: 8(3462) 52-47-01; 52-47-02 (факс)</w:t>
      </w:r>
    </w:p>
    <w:p w:rsidR="00330CBB" w:rsidRDefault="00330CBB">
      <w:pPr>
        <w:jc w:val="center"/>
        <w:rPr>
          <w:sz w:val="14"/>
          <w:szCs w:val="14"/>
          <w:lang w:val="en-US"/>
        </w:rPr>
      </w:pPr>
    </w:p>
    <w:p w:rsidR="00330CBB" w:rsidRDefault="00330CBB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ДЛЯ ПОСТАНОВКИ В КАЧЕСТВЕ НУЖДАЮЩИХСЯ В </w:t>
      </w:r>
    </w:p>
    <w:p w:rsidR="00330CBB" w:rsidRDefault="00330CBB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ЖИЛЫХ ПОМЕЩЕНИЯХ (при необходимости)</w:t>
      </w:r>
    </w:p>
    <w:p w:rsidR="00330CBB" w:rsidRDefault="00330CBB">
      <w:pPr>
        <w:rPr>
          <w:sz w:val="17"/>
          <w:szCs w:val="17"/>
        </w:rPr>
      </w:pPr>
      <w:r>
        <w:rPr>
          <w:sz w:val="17"/>
          <w:szCs w:val="17"/>
        </w:rPr>
        <w:t xml:space="preserve">Вам необходимо обратиться в Администрацию г.п. Барсово, </w:t>
      </w:r>
    </w:p>
    <w:p w:rsidR="00330CBB" w:rsidRDefault="00330CBB">
      <w:pPr>
        <w:rPr>
          <w:sz w:val="17"/>
          <w:szCs w:val="17"/>
          <w:u w:val="single"/>
          <w:lang w:val="en-US"/>
        </w:rPr>
      </w:pPr>
      <w:r>
        <w:rPr>
          <w:sz w:val="17"/>
          <w:szCs w:val="17"/>
          <w:u w:val="single"/>
        </w:rPr>
        <w:t xml:space="preserve">ул. Апрельская, д. </w:t>
      </w:r>
      <w:r>
        <w:rPr>
          <w:sz w:val="17"/>
          <w:szCs w:val="17"/>
          <w:u w:val="single"/>
          <w:lang w:val="en-US"/>
        </w:rPr>
        <w:t>8</w:t>
      </w:r>
      <w:r>
        <w:rPr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  <w:lang w:val="en-US"/>
        </w:rPr>
        <w:t>.</w:t>
      </w:r>
    </w:p>
    <w:p w:rsidR="00330CBB" w:rsidRDefault="00330CBB">
      <w:pPr>
        <w:ind w:left="340" w:hanging="340"/>
        <w:rPr>
          <w:sz w:val="17"/>
          <w:szCs w:val="17"/>
          <w:lang w:val="en-US"/>
        </w:rPr>
      </w:pPr>
      <w:r>
        <w:rPr>
          <w:sz w:val="17"/>
          <w:szCs w:val="17"/>
        </w:rPr>
        <w:t>График работы: понедельник, вторник , четверг  0</w:t>
      </w:r>
      <w:r>
        <w:rPr>
          <w:sz w:val="17"/>
          <w:szCs w:val="17"/>
          <w:lang w:val="en-US"/>
        </w:rPr>
        <w:t xml:space="preserve">9.00 –13.00, </w:t>
      </w:r>
    </w:p>
    <w:p w:rsidR="00330CBB" w:rsidRDefault="00330CBB">
      <w:pPr>
        <w:ind w:left="340" w:hanging="340"/>
        <w:rPr>
          <w:rFonts w:cstheme="minorBidi"/>
          <w:color w:val="auto"/>
          <w:kern w:val="0"/>
          <w:sz w:val="24"/>
          <w:szCs w:val="24"/>
        </w:rPr>
      </w:pPr>
      <w:r>
        <w:rPr>
          <w:sz w:val="17"/>
          <w:szCs w:val="17"/>
        </w:rPr>
        <w:t xml:space="preserve">среда </w:t>
      </w:r>
      <w:r>
        <w:rPr>
          <w:sz w:val="17"/>
          <w:szCs w:val="17"/>
          <w:lang w:val="en-US"/>
        </w:rPr>
        <w:t>14.00 — 18.00</w:t>
      </w:r>
    </w:p>
    <w:p w:rsidR="00330CBB" w:rsidRDefault="00330CBB">
      <w:pPr>
        <w:overflowPunct/>
        <w:rPr>
          <w:rFonts w:cstheme="minorBidi"/>
          <w:color w:val="auto"/>
          <w:kern w:val="0"/>
          <w:sz w:val="24"/>
          <w:szCs w:val="24"/>
        </w:rPr>
        <w:sectPr w:rsidR="00330CBB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330CBB" w:rsidRDefault="00330CBB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ЕСЛИ У ВАС ОТСУТСТВУЮТ ДОКУМЕНТЫ:</w:t>
      </w:r>
    </w:p>
    <w:p w:rsidR="00330CBB" w:rsidRDefault="00330CBB">
      <w:pPr>
        <w:ind w:left="340" w:hanging="340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 xml:space="preserve">     </w:t>
      </w:r>
      <w:r>
        <w:rPr>
          <w:b/>
          <w:bCs/>
          <w:sz w:val="18"/>
          <w:szCs w:val="18"/>
        </w:rPr>
        <w:t>Документ удостоверяющий личность (паспорт)</w:t>
      </w:r>
    </w:p>
    <w:p w:rsidR="00330CBB" w:rsidRDefault="00330CBB">
      <w:pPr>
        <w:rPr>
          <w:sz w:val="16"/>
          <w:szCs w:val="16"/>
        </w:rPr>
      </w:pPr>
      <w:r>
        <w:rPr>
          <w:sz w:val="16"/>
          <w:szCs w:val="16"/>
        </w:rPr>
        <w:t xml:space="preserve">Вам необходимо обратиться в территориальный пункт Управления федеральной миграционной службы  по адресу: </w:t>
      </w:r>
    </w:p>
    <w:p w:rsidR="00330CBB" w:rsidRDefault="00330CBB">
      <w:pPr>
        <w:rPr>
          <w:sz w:val="16"/>
          <w:szCs w:val="16"/>
          <w:lang w:val="en-US"/>
        </w:rPr>
      </w:pPr>
      <w:r>
        <w:rPr>
          <w:sz w:val="16"/>
          <w:szCs w:val="16"/>
        </w:rPr>
        <w:t>г.</w:t>
      </w:r>
      <w:r>
        <w:rPr>
          <w:sz w:val="16"/>
          <w:szCs w:val="16"/>
          <w:u w:val="single"/>
        </w:rPr>
        <w:t xml:space="preserve">п. Белый Яр,  ул. Некрасова, д. </w:t>
      </w:r>
      <w:r>
        <w:rPr>
          <w:sz w:val="16"/>
          <w:szCs w:val="16"/>
          <w:u w:val="single"/>
          <w:lang w:val="en-US"/>
        </w:rPr>
        <w:t xml:space="preserve">1 </w:t>
      </w:r>
      <w:r>
        <w:rPr>
          <w:sz w:val="16"/>
          <w:szCs w:val="16"/>
          <w:u w:val="single"/>
        </w:rPr>
        <w:t>А</w:t>
      </w:r>
      <w:r>
        <w:rPr>
          <w:sz w:val="16"/>
          <w:szCs w:val="16"/>
          <w:lang w:val="en-US"/>
        </w:rPr>
        <w:t xml:space="preserve"> .</w:t>
      </w:r>
    </w:p>
    <w:p w:rsidR="00330CBB" w:rsidRDefault="00330CBB">
      <w:pPr>
        <w:rPr>
          <w:sz w:val="16"/>
          <w:szCs w:val="16"/>
        </w:rPr>
      </w:pPr>
      <w:r>
        <w:rPr>
          <w:sz w:val="16"/>
          <w:szCs w:val="16"/>
        </w:rPr>
        <w:t xml:space="preserve">График работы с населением:  среда 14.00 – 17.00; </w:t>
      </w:r>
    </w:p>
    <w:p w:rsidR="00330CBB" w:rsidRDefault="00330CBB">
      <w:pPr>
        <w:rPr>
          <w:sz w:val="16"/>
          <w:szCs w:val="16"/>
        </w:rPr>
      </w:pPr>
      <w:r>
        <w:rPr>
          <w:sz w:val="16"/>
          <w:szCs w:val="16"/>
        </w:rPr>
        <w:t>Телефон 8 (3462) 74-73-83.</w:t>
      </w:r>
    </w:p>
    <w:p w:rsidR="00330CBB" w:rsidRDefault="00330CBB">
      <w:pPr>
        <w:ind w:left="340" w:hanging="340"/>
        <w:rPr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    Свидетельство о рождении, о браке </w:t>
      </w:r>
    </w:p>
    <w:p w:rsidR="00330CBB" w:rsidRDefault="00330CBB">
      <w:pPr>
        <w:ind w:left="340" w:hanging="340"/>
        <w:rPr>
          <w:sz w:val="16"/>
          <w:szCs w:val="16"/>
        </w:rPr>
      </w:pPr>
      <w:r>
        <w:rPr>
          <w:sz w:val="16"/>
          <w:szCs w:val="16"/>
        </w:rPr>
        <w:t>Вам необходимо обратиться в отдел ЗАГС по адресу:</w:t>
      </w:r>
    </w:p>
    <w:p w:rsidR="00330CBB" w:rsidRDefault="00330CBB">
      <w:pPr>
        <w:ind w:left="340" w:hanging="340"/>
        <w:rPr>
          <w:sz w:val="16"/>
          <w:szCs w:val="16"/>
          <w:u w:val="single"/>
          <w:lang w:val="en-US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г.п. Барсово, ул. Апрельская, д. 8, </w:t>
      </w:r>
      <w:r>
        <w:rPr>
          <w:sz w:val="16"/>
          <w:szCs w:val="16"/>
          <w:u w:val="single"/>
          <w:lang w:val="en-US"/>
        </w:rPr>
        <w:t xml:space="preserve"> </w:t>
      </w:r>
    </w:p>
    <w:p w:rsidR="00330CBB" w:rsidRDefault="00330CBB">
      <w:pPr>
        <w:ind w:left="340" w:hanging="340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График работы: понедельник — среда </w:t>
      </w:r>
      <w:r>
        <w:rPr>
          <w:sz w:val="16"/>
          <w:szCs w:val="16"/>
          <w:lang w:val="en-US"/>
        </w:rPr>
        <w:t>9.00 – 17.00;</w:t>
      </w:r>
    </w:p>
    <w:p w:rsidR="00330CBB" w:rsidRDefault="00330CBB">
      <w:pPr>
        <w:ind w:left="340" w:hanging="340"/>
        <w:rPr>
          <w:sz w:val="16"/>
          <w:szCs w:val="16"/>
        </w:rPr>
      </w:pPr>
      <w:r>
        <w:rPr>
          <w:sz w:val="16"/>
          <w:szCs w:val="16"/>
        </w:rPr>
        <w:t xml:space="preserve">четверг </w:t>
      </w:r>
      <w:r>
        <w:rPr>
          <w:sz w:val="16"/>
          <w:szCs w:val="16"/>
          <w:lang w:val="en-US"/>
        </w:rPr>
        <w:t xml:space="preserve">9.00 – 13.00,   </w:t>
      </w:r>
      <w:r>
        <w:rPr>
          <w:sz w:val="16"/>
          <w:szCs w:val="16"/>
        </w:rPr>
        <w:t>перерыв 13.00 – 14.00</w:t>
      </w:r>
    </w:p>
    <w:p w:rsidR="00330CBB" w:rsidRDefault="00330CBB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Телефон : 8 (3462) 74-02-94.</w:t>
      </w:r>
    </w:p>
    <w:p w:rsidR="00330CBB" w:rsidRDefault="00330CBB">
      <w:pPr>
        <w:tabs>
          <w:tab w:val="left" w:pos="560"/>
        </w:tabs>
        <w:ind w:left="560" w:hanging="5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Военный билет</w:t>
      </w:r>
    </w:p>
    <w:p w:rsidR="00330CBB" w:rsidRDefault="00330CBB">
      <w:pPr>
        <w:ind w:left="340" w:hanging="340"/>
        <w:rPr>
          <w:sz w:val="16"/>
          <w:szCs w:val="16"/>
        </w:rPr>
      </w:pPr>
      <w:r>
        <w:rPr>
          <w:sz w:val="16"/>
          <w:szCs w:val="16"/>
        </w:rPr>
        <w:t xml:space="preserve">Вам необходимо обратиться в Военно-учётный стол по адресу:  </w:t>
      </w:r>
    </w:p>
    <w:p w:rsidR="00330CBB" w:rsidRDefault="00330CBB">
      <w:pPr>
        <w:ind w:left="340" w:hanging="34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г.п. Барсово, ул. Апрельская, д. 8, </w:t>
      </w:r>
    </w:p>
    <w:p w:rsidR="00330CBB" w:rsidRDefault="00330CBB">
      <w:pPr>
        <w:ind w:left="340" w:hanging="340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График работы: понедельник-среда </w:t>
      </w:r>
      <w:r>
        <w:rPr>
          <w:sz w:val="16"/>
          <w:szCs w:val="16"/>
          <w:lang w:val="en-US"/>
        </w:rPr>
        <w:t>9.00 – 17.00;</w:t>
      </w:r>
    </w:p>
    <w:p w:rsidR="00330CBB" w:rsidRDefault="00330CBB">
      <w:pPr>
        <w:ind w:left="340" w:hanging="340"/>
        <w:rPr>
          <w:sz w:val="16"/>
          <w:szCs w:val="16"/>
        </w:rPr>
      </w:pPr>
      <w:r>
        <w:rPr>
          <w:sz w:val="16"/>
          <w:szCs w:val="16"/>
        </w:rPr>
        <w:t xml:space="preserve">четверг </w:t>
      </w:r>
      <w:r>
        <w:rPr>
          <w:sz w:val="16"/>
          <w:szCs w:val="16"/>
          <w:lang w:val="en-US"/>
        </w:rPr>
        <w:t xml:space="preserve">9.00 –13.00,  </w:t>
      </w:r>
      <w:r>
        <w:rPr>
          <w:sz w:val="16"/>
          <w:szCs w:val="16"/>
        </w:rPr>
        <w:t>перерыв 13.00 –14.00</w:t>
      </w:r>
    </w:p>
    <w:p w:rsidR="00330CBB" w:rsidRDefault="00330CBB">
      <w:pPr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Телефон: 8 (3462) 74-11-91.</w:t>
      </w:r>
    </w:p>
    <w:p w:rsidR="00330CBB" w:rsidRDefault="00330CBB">
      <w:pPr>
        <w:tabs>
          <w:tab w:val="left" w:pos="510"/>
        </w:tabs>
        <w:ind w:left="340" w:hanging="340"/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 xml:space="preserve">     </w:t>
      </w:r>
      <w:r>
        <w:rPr>
          <w:b/>
          <w:bCs/>
          <w:sz w:val="18"/>
          <w:szCs w:val="18"/>
        </w:rPr>
        <w:t xml:space="preserve">Страховое свидетельство обязательного </w:t>
      </w:r>
    </w:p>
    <w:p w:rsidR="00330CBB" w:rsidRDefault="00330CBB">
      <w:pPr>
        <w:ind w:left="340" w:hanging="3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пенсионного страхования</w:t>
      </w:r>
    </w:p>
    <w:p w:rsidR="00330CBB" w:rsidRDefault="00330CBB">
      <w:pPr>
        <w:rPr>
          <w:color w:val="auto"/>
          <w:sz w:val="16"/>
          <w:szCs w:val="16"/>
          <w:u w:val="single"/>
        </w:rPr>
      </w:pPr>
      <w:r>
        <w:rPr>
          <w:color w:val="auto"/>
          <w:sz w:val="16"/>
          <w:szCs w:val="16"/>
        </w:rPr>
        <w:t xml:space="preserve">Вам необходимо обратиться в по адресу: </w:t>
      </w:r>
      <w:r>
        <w:rPr>
          <w:color w:val="auto"/>
          <w:sz w:val="16"/>
          <w:szCs w:val="16"/>
          <w:u w:val="single"/>
        </w:rPr>
        <w:t xml:space="preserve">г. Сургут, ул. </w:t>
      </w:r>
      <w:r>
        <w:rPr>
          <w:color w:val="auto"/>
          <w:sz w:val="16"/>
          <w:szCs w:val="16"/>
          <w:u w:val="single"/>
          <w:lang w:val="en-US"/>
        </w:rPr>
        <w:t xml:space="preserve">30 </w:t>
      </w:r>
      <w:r>
        <w:rPr>
          <w:color w:val="auto"/>
          <w:sz w:val="16"/>
          <w:szCs w:val="16"/>
          <w:u w:val="single"/>
        </w:rPr>
        <w:t xml:space="preserve">лет Победы, </w:t>
      </w:r>
    </w:p>
    <w:p w:rsidR="00330CBB" w:rsidRDefault="00330CBB">
      <w:pPr>
        <w:rPr>
          <w:color w:val="auto"/>
          <w:sz w:val="16"/>
          <w:szCs w:val="16"/>
          <w:lang w:val="en-US"/>
        </w:rPr>
      </w:pPr>
      <w:r>
        <w:rPr>
          <w:color w:val="auto"/>
          <w:sz w:val="16"/>
          <w:szCs w:val="16"/>
          <w:u w:val="single"/>
        </w:rPr>
        <w:t xml:space="preserve">д. </w:t>
      </w:r>
      <w:r>
        <w:rPr>
          <w:color w:val="auto"/>
          <w:sz w:val="16"/>
          <w:szCs w:val="16"/>
          <w:u w:val="single"/>
          <w:lang w:val="en-US"/>
        </w:rPr>
        <w:t xml:space="preserve">19, </w:t>
      </w:r>
      <w:r>
        <w:rPr>
          <w:color w:val="auto"/>
          <w:sz w:val="16"/>
          <w:szCs w:val="16"/>
          <w:u w:val="single"/>
        </w:rPr>
        <w:t xml:space="preserve">второй этаж. </w:t>
      </w:r>
      <w:r>
        <w:rPr>
          <w:color w:val="auto"/>
          <w:sz w:val="16"/>
          <w:szCs w:val="16"/>
        </w:rPr>
        <w:t xml:space="preserve">График работы: понедельник </w:t>
      </w:r>
      <w:r>
        <w:rPr>
          <w:color w:val="auto"/>
          <w:sz w:val="16"/>
          <w:szCs w:val="16"/>
          <w:lang w:val="en-US"/>
        </w:rPr>
        <w:t>9.00 –18.00;</w:t>
      </w:r>
    </w:p>
    <w:p w:rsidR="00330CBB" w:rsidRDefault="00330CBB">
      <w:pPr>
        <w:ind w:left="340" w:hanging="340"/>
        <w:rPr>
          <w:sz w:val="16"/>
          <w:szCs w:val="16"/>
          <w:lang w:val="en-US"/>
        </w:rPr>
      </w:pPr>
      <w:r>
        <w:rPr>
          <w:color w:val="auto"/>
          <w:sz w:val="16"/>
          <w:szCs w:val="16"/>
        </w:rPr>
        <w:t xml:space="preserve">Вторник — пятница </w:t>
      </w:r>
      <w:r>
        <w:rPr>
          <w:sz w:val="16"/>
          <w:szCs w:val="16"/>
        </w:rPr>
        <w:t>09.00 – 17.00, перерыв 13.00 – 14.00</w:t>
      </w:r>
    </w:p>
    <w:p w:rsidR="00330CBB" w:rsidRDefault="00330CBB">
      <w:pPr>
        <w:rPr>
          <w:b/>
          <w:bCs/>
          <w:sz w:val="16"/>
          <w:szCs w:val="16"/>
        </w:rPr>
      </w:pPr>
      <w:r>
        <w:rPr>
          <w:color w:val="auto"/>
          <w:sz w:val="16"/>
          <w:szCs w:val="16"/>
        </w:rPr>
        <w:t>Телефон: 8 (3462) 77-88-45</w:t>
      </w:r>
    </w:p>
    <w:p w:rsidR="00330CBB" w:rsidRDefault="00330CBB">
      <w:pPr>
        <w:tabs>
          <w:tab w:val="left" w:pos="560"/>
        </w:tabs>
        <w:ind w:left="340" w:hanging="3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Трудовая книжка</w:t>
      </w:r>
    </w:p>
    <w:p w:rsidR="00330CBB" w:rsidRDefault="00330CBB">
      <w:pPr>
        <w:rPr>
          <w:sz w:val="16"/>
          <w:szCs w:val="16"/>
        </w:rPr>
      </w:pPr>
      <w:r>
        <w:rPr>
          <w:sz w:val="16"/>
          <w:szCs w:val="16"/>
        </w:rPr>
        <w:t>Вам необходимо обратиться в отдел кадров по бывшему месту работы (с начала трудовой деятельности)</w:t>
      </w:r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с целью получения справок о факте трудоустройства и трудовом стаже.</w:t>
      </w:r>
    </w:p>
    <w:p w:rsidR="00330CBB" w:rsidRDefault="00330CBB">
      <w:pPr>
        <w:ind w:left="340" w:hanging="34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Свидетельство об индивидуальном идентификационном номере (ИНН)</w:t>
      </w:r>
    </w:p>
    <w:p w:rsidR="00330CBB" w:rsidRDefault="00330CBB">
      <w:pPr>
        <w:rPr>
          <w:sz w:val="16"/>
          <w:szCs w:val="16"/>
          <w:u w:val="single"/>
          <w:lang w:val="en-US"/>
        </w:rPr>
      </w:pPr>
      <w:r>
        <w:rPr>
          <w:sz w:val="16"/>
          <w:szCs w:val="16"/>
        </w:rPr>
        <w:t xml:space="preserve">Вам необходимо обратиться в налоговую инспекцию по Сургутскому району по адресу: </w:t>
      </w:r>
      <w:r>
        <w:rPr>
          <w:sz w:val="16"/>
          <w:szCs w:val="16"/>
          <w:u w:val="single"/>
        </w:rPr>
        <w:t xml:space="preserve">г. Сургут, ул. Республики, д. </w:t>
      </w:r>
      <w:r>
        <w:rPr>
          <w:sz w:val="16"/>
          <w:szCs w:val="16"/>
          <w:u w:val="single"/>
          <w:lang w:val="en-US"/>
        </w:rPr>
        <w:t xml:space="preserve">73/1,  </w:t>
      </w:r>
      <w:r>
        <w:rPr>
          <w:sz w:val="16"/>
          <w:szCs w:val="16"/>
          <w:u w:val="single"/>
        </w:rPr>
        <w:t xml:space="preserve">первый этаж </w:t>
      </w:r>
      <w:r>
        <w:rPr>
          <w:sz w:val="16"/>
          <w:szCs w:val="16"/>
          <w:u w:val="single"/>
          <w:lang w:val="en-US"/>
        </w:rPr>
        <w:t xml:space="preserve">1 </w:t>
      </w:r>
      <w:r>
        <w:rPr>
          <w:sz w:val="16"/>
          <w:szCs w:val="16"/>
          <w:u w:val="single"/>
        </w:rPr>
        <w:t xml:space="preserve">окно. </w:t>
      </w:r>
    </w:p>
    <w:p w:rsidR="00330CBB" w:rsidRDefault="00330CBB">
      <w:pPr>
        <w:rPr>
          <w:sz w:val="16"/>
          <w:szCs w:val="16"/>
        </w:rPr>
      </w:pPr>
      <w:r>
        <w:rPr>
          <w:sz w:val="16"/>
          <w:szCs w:val="16"/>
        </w:rPr>
        <w:t xml:space="preserve">График работы: понедельник  – пятница </w:t>
      </w:r>
      <w:r>
        <w:rPr>
          <w:sz w:val="16"/>
          <w:szCs w:val="16"/>
          <w:lang w:val="en-US"/>
        </w:rPr>
        <w:t xml:space="preserve">9.00 – 18.00, </w:t>
      </w:r>
    </w:p>
    <w:p w:rsidR="00330CBB" w:rsidRDefault="00330CBB">
      <w:pPr>
        <w:rPr>
          <w:sz w:val="16"/>
          <w:szCs w:val="16"/>
        </w:rPr>
      </w:pPr>
      <w:r>
        <w:rPr>
          <w:sz w:val="16"/>
          <w:szCs w:val="16"/>
        </w:rPr>
        <w:t>Телефон: 8 (3462) 76-26-13.</w:t>
      </w:r>
    </w:p>
    <w:p w:rsidR="00330CBB" w:rsidRDefault="00330CBB">
      <w:pPr>
        <w:ind w:left="50"/>
        <w:rPr>
          <w:sz w:val="16"/>
          <w:szCs w:val="16"/>
          <w:lang w:val="en-US"/>
        </w:rPr>
      </w:pPr>
    </w:p>
    <w:p w:rsidR="00330CBB" w:rsidRDefault="00330CBB">
      <w:pPr>
        <w:spacing w:after="45" w:line="18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Также для оформления документов Вы можете обратиться в МКУ </w:t>
      </w:r>
      <w:r>
        <w:rPr>
          <w:b/>
          <w:bCs/>
          <w:sz w:val="16"/>
          <w:szCs w:val="16"/>
          <w:lang w:val="en-US"/>
        </w:rPr>
        <w:t>«</w:t>
      </w:r>
      <w:r>
        <w:rPr>
          <w:b/>
          <w:bCs/>
          <w:sz w:val="16"/>
          <w:szCs w:val="16"/>
        </w:rPr>
        <w:t>Многофункциональный центр</w:t>
      </w:r>
      <w:r>
        <w:rPr>
          <w:b/>
          <w:bCs/>
          <w:sz w:val="16"/>
          <w:szCs w:val="16"/>
          <w:lang w:val="en-US"/>
        </w:rPr>
        <w:t xml:space="preserve">», </w:t>
      </w:r>
      <w:r>
        <w:rPr>
          <w:b/>
          <w:bCs/>
          <w:sz w:val="16"/>
          <w:szCs w:val="16"/>
        </w:rPr>
        <w:t xml:space="preserve">расположенный по адресу: </w:t>
      </w:r>
    </w:p>
    <w:p w:rsidR="00330CBB" w:rsidRDefault="00330CBB">
      <w:pPr>
        <w:spacing w:after="45" w:line="18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Сургутский район, г.п. Барсово, ул. Мостостроителей, д. 5</w:t>
      </w:r>
    </w:p>
    <w:p w:rsidR="00330CBB" w:rsidRDefault="00330CBB">
      <w:pPr>
        <w:spacing w:after="45" w:line="180" w:lineRule="auto"/>
        <w:jc w:val="center"/>
        <w:rPr>
          <w:rFonts w:cstheme="minorBidi"/>
          <w:color w:val="auto"/>
          <w:kern w:val="0"/>
          <w:sz w:val="24"/>
          <w:szCs w:val="24"/>
        </w:rPr>
      </w:pPr>
      <w:r>
        <w:rPr>
          <w:b/>
          <w:bCs/>
          <w:sz w:val="16"/>
          <w:szCs w:val="16"/>
        </w:rPr>
        <w:t>Телефон: 8( 3462) 23-99-99</w:t>
      </w:r>
    </w:p>
    <w:p w:rsidR="00330CBB" w:rsidRDefault="00330CBB">
      <w:pPr>
        <w:overflowPunct/>
        <w:rPr>
          <w:rFonts w:cstheme="minorBidi"/>
          <w:color w:val="auto"/>
          <w:kern w:val="0"/>
          <w:sz w:val="24"/>
          <w:szCs w:val="24"/>
        </w:rPr>
        <w:sectPr w:rsidR="00330CB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330CBB" w:rsidRDefault="00330CBB">
      <w:pPr>
        <w:jc w:val="center"/>
      </w:pPr>
      <w:r>
        <w:t>Департамент социального развития</w:t>
      </w:r>
    </w:p>
    <w:p w:rsidR="00330CBB" w:rsidRDefault="00330CBB">
      <w:pPr>
        <w:jc w:val="center"/>
      </w:pPr>
      <w:r>
        <w:t>Ханты-Мансийского автономного округа—Югры</w:t>
      </w:r>
    </w:p>
    <w:p w:rsidR="00330CBB" w:rsidRDefault="00330CBB">
      <w:pPr>
        <w:jc w:val="center"/>
      </w:pPr>
      <w:r>
        <w:t>бюджетное учреждение</w:t>
      </w:r>
    </w:p>
    <w:p w:rsidR="00330CBB" w:rsidRDefault="00330CBB">
      <w:pPr>
        <w:jc w:val="center"/>
      </w:pPr>
      <w:r>
        <w:rPr>
          <w:lang w:val="en-US"/>
        </w:rPr>
        <w:t>«</w:t>
      </w:r>
      <w:r>
        <w:t xml:space="preserve">Сургутский районный комплексный центр социального </w:t>
      </w:r>
    </w:p>
    <w:p w:rsidR="00330CBB" w:rsidRDefault="00330CBB">
      <w:pPr>
        <w:jc w:val="center"/>
        <w:rPr>
          <w:lang w:val="en-US"/>
        </w:rPr>
      </w:pPr>
      <w:r>
        <w:t>обслуживания населения</w:t>
      </w:r>
      <w:r>
        <w:rPr>
          <w:lang w:val="en-US"/>
        </w:rPr>
        <w:t>»</w:t>
      </w:r>
    </w:p>
    <w:p w:rsidR="00330CBB" w:rsidRDefault="00330CBB">
      <w:pPr>
        <w:jc w:val="center"/>
      </w:pPr>
    </w:p>
    <w:p w:rsidR="00330CBB" w:rsidRDefault="00330CBB">
      <w:pPr>
        <w:jc w:val="center"/>
      </w:pPr>
    </w:p>
    <w:p w:rsidR="00330CBB" w:rsidRDefault="00330CBB">
      <w:pPr>
        <w:pStyle w:val="unknownstyle"/>
        <w:rPr>
          <w:rFonts w:cs="Book Antiqua"/>
          <w:sz w:val="24"/>
          <w:szCs w:val="24"/>
        </w:rPr>
      </w:pPr>
      <w:r>
        <w:rPr>
          <w:rFonts w:cs="Book Antiqua"/>
          <w:sz w:val="24"/>
          <w:szCs w:val="24"/>
        </w:rPr>
        <w:t xml:space="preserve">Консультативное отделение </w:t>
      </w:r>
    </w:p>
    <w:p w:rsidR="00330CBB" w:rsidRDefault="00330CBB">
      <w:pPr>
        <w:pStyle w:val="unknownstyle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 xml:space="preserve">(мобильная социальная служба,  служба </w:t>
      </w:r>
      <w:r>
        <w:rPr>
          <w:rFonts w:cs="Book Antiqua"/>
          <w:sz w:val="20"/>
          <w:szCs w:val="20"/>
          <w:lang w:val="en-US"/>
        </w:rPr>
        <w:t>«</w:t>
      </w:r>
      <w:r>
        <w:rPr>
          <w:rFonts w:cs="Book Antiqua"/>
          <w:sz w:val="20"/>
          <w:szCs w:val="20"/>
        </w:rPr>
        <w:t>Социальный патруль</w:t>
      </w:r>
      <w:r>
        <w:rPr>
          <w:rFonts w:cs="Book Antiqua"/>
          <w:sz w:val="20"/>
          <w:szCs w:val="20"/>
          <w:lang w:val="en-US"/>
        </w:rPr>
        <w:t>»</w:t>
      </w:r>
      <w:r>
        <w:rPr>
          <w:rFonts w:cs="Book Antiqua"/>
          <w:sz w:val="20"/>
          <w:szCs w:val="20"/>
        </w:rPr>
        <w:t xml:space="preserve">, пункт проката </w:t>
      </w:r>
    </w:p>
    <w:p w:rsidR="00330CBB" w:rsidRDefault="00330CBB">
      <w:pPr>
        <w:pStyle w:val="unknownstyle"/>
        <w:rPr>
          <w:rFonts w:cs="Book Antiqua"/>
          <w:sz w:val="20"/>
          <w:szCs w:val="20"/>
        </w:rPr>
      </w:pPr>
      <w:r>
        <w:rPr>
          <w:rFonts w:cs="Book Antiqua"/>
          <w:sz w:val="20"/>
          <w:szCs w:val="20"/>
        </w:rPr>
        <w:t>технических средств реабилитации)</w:t>
      </w:r>
    </w:p>
    <w:p w:rsidR="00330CBB" w:rsidRDefault="00330CBB">
      <w:pPr>
        <w:pStyle w:val="unknownstyle"/>
        <w:rPr>
          <w:rFonts w:cs="Book Antiqua"/>
          <w:sz w:val="20"/>
          <w:szCs w:val="20"/>
        </w:rPr>
      </w:pPr>
    </w:p>
    <w:p w:rsidR="00330CBB" w:rsidRDefault="00330CBB">
      <w:pPr>
        <w:pStyle w:val="unknownstyle"/>
        <w:rPr>
          <w:rFonts w:cs="Book Antiqua"/>
          <w:sz w:val="28"/>
          <w:szCs w:val="28"/>
          <w:lang w:val="en-US"/>
        </w:rPr>
      </w:pPr>
    </w:p>
    <w:p w:rsidR="00330CBB" w:rsidRDefault="00330CBB">
      <w:pPr>
        <w:pStyle w:val="unknownstyle"/>
        <w:rPr>
          <w:rFonts w:cs="Book Antiqua"/>
          <w:sz w:val="32"/>
          <w:szCs w:val="32"/>
        </w:rPr>
      </w:pPr>
      <w:r>
        <w:rPr>
          <w:rFonts w:cs="Book Antiqua"/>
          <w:b/>
          <w:bCs/>
          <w:i/>
          <w:iCs/>
          <w:sz w:val="36"/>
          <w:szCs w:val="36"/>
          <w:u w:val="single"/>
          <w:lang w:val="en-US"/>
        </w:rPr>
        <w:t>«</w:t>
      </w:r>
      <w:r>
        <w:rPr>
          <w:rFonts w:cs="Book Antiqua"/>
          <w:b/>
          <w:bCs/>
          <w:i/>
          <w:iCs/>
          <w:sz w:val="36"/>
          <w:szCs w:val="36"/>
          <w:u w:val="single"/>
        </w:rPr>
        <w:t>ПУТЕВОДИТЕЛЬ</w:t>
      </w:r>
      <w:r>
        <w:rPr>
          <w:rFonts w:cs="Book Antiqua"/>
          <w:b/>
          <w:bCs/>
          <w:i/>
          <w:iCs/>
          <w:sz w:val="36"/>
          <w:szCs w:val="36"/>
          <w:u w:val="single"/>
          <w:lang w:val="en-US"/>
        </w:rPr>
        <w:t>»</w:t>
      </w:r>
    </w:p>
    <w:p w:rsidR="00330CBB" w:rsidRDefault="00330CBB">
      <w:pPr>
        <w:pStyle w:val="unknownstyle"/>
        <w:rPr>
          <w:rFonts w:cs="Book Antiqua"/>
          <w:sz w:val="32"/>
          <w:szCs w:val="32"/>
        </w:rPr>
      </w:pPr>
      <w:r>
        <w:rPr>
          <w:rFonts w:cs="Book Antiqua"/>
          <w:sz w:val="32"/>
          <w:szCs w:val="32"/>
        </w:rPr>
        <w:t xml:space="preserve">для лиц, </w:t>
      </w:r>
    </w:p>
    <w:p w:rsidR="00330CBB" w:rsidRDefault="00330CBB">
      <w:pPr>
        <w:pStyle w:val="unknownstyle"/>
        <w:rPr>
          <w:rFonts w:cs="Book Antiqua"/>
          <w:sz w:val="32"/>
          <w:szCs w:val="32"/>
        </w:rPr>
      </w:pPr>
      <w:r>
        <w:rPr>
          <w:rFonts w:cs="Book Antiqua"/>
          <w:sz w:val="32"/>
          <w:szCs w:val="32"/>
        </w:rPr>
        <w:t xml:space="preserve">освободившихся из мест </w:t>
      </w:r>
    </w:p>
    <w:p w:rsidR="00330CBB" w:rsidRDefault="00330CBB">
      <w:pPr>
        <w:pStyle w:val="unknownstyle"/>
        <w:rPr>
          <w:rFonts w:cs="Book Antiqua"/>
          <w:sz w:val="32"/>
          <w:szCs w:val="32"/>
        </w:rPr>
      </w:pPr>
      <w:r>
        <w:rPr>
          <w:rFonts w:cs="Book Antiqua"/>
          <w:sz w:val="32"/>
          <w:szCs w:val="32"/>
        </w:rPr>
        <w:t xml:space="preserve">лишения свободы </w:t>
      </w:r>
    </w:p>
    <w:p w:rsidR="00330CBB" w:rsidRDefault="00330CBB">
      <w:pPr>
        <w:pStyle w:val="unknownstyle"/>
        <w:rPr>
          <w:rFonts w:cs="Book Antiqua"/>
          <w:sz w:val="20"/>
          <w:szCs w:val="20"/>
        </w:rPr>
      </w:pPr>
    </w:p>
    <w:p w:rsidR="00330CBB" w:rsidRDefault="00330CBB">
      <w:pPr>
        <w:pStyle w:val="unknownstyle"/>
        <w:rPr>
          <w:rFonts w:cs="Book Antiqua"/>
          <w:sz w:val="20"/>
          <w:szCs w:val="20"/>
        </w:rPr>
      </w:pPr>
    </w:p>
    <w:p w:rsidR="00330CBB" w:rsidRDefault="00330CBB">
      <w:pPr>
        <w:pStyle w:val="unknownstyle"/>
        <w:jc w:val="right"/>
        <w:rPr>
          <w:rFonts w:cs="Book Antiqua"/>
          <w:i/>
          <w:iCs/>
          <w:smallCaps w:val="0"/>
          <w:sz w:val="20"/>
          <w:szCs w:val="20"/>
          <w:vertAlign w:val="subscript"/>
        </w:rPr>
      </w:pPr>
      <w:r>
        <w:rPr>
          <w:rFonts w:cs="Book Antiqua"/>
          <w:i/>
          <w:iCs/>
          <w:smallCaps w:val="0"/>
          <w:sz w:val="20"/>
          <w:szCs w:val="20"/>
          <w:vertAlign w:val="subscript"/>
          <w:lang w:val="en-US"/>
        </w:rPr>
        <w:t>«</w:t>
      </w:r>
      <w:r>
        <w:rPr>
          <w:rFonts w:cs="Book Antiqua"/>
          <w:i/>
          <w:iCs/>
          <w:smallCaps w:val="0"/>
          <w:sz w:val="20"/>
          <w:szCs w:val="20"/>
          <w:vertAlign w:val="subscript"/>
        </w:rPr>
        <w:t xml:space="preserve">Человека нужно оценивать не только по его делам, </w:t>
      </w:r>
    </w:p>
    <w:p w:rsidR="00330CBB" w:rsidRDefault="00330CBB">
      <w:pPr>
        <w:pStyle w:val="unknownstyle"/>
        <w:jc w:val="right"/>
        <w:rPr>
          <w:rFonts w:cs="Book Antiqua"/>
          <w:i/>
          <w:iCs/>
          <w:smallCaps w:val="0"/>
          <w:sz w:val="20"/>
          <w:szCs w:val="20"/>
          <w:vertAlign w:val="subscript"/>
        </w:rPr>
      </w:pPr>
      <w:r>
        <w:rPr>
          <w:rFonts w:cs="Book Antiqua"/>
          <w:i/>
          <w:iCs/>
          <w:smallCaps w:val="0"/>
          <w:sz w:val="20"/>
          <w:szCs w:val="20"/>
          <w:vertAlign w:val="subscript"/>
        </w:rPr>
        <w:t>но и по стремлениям</w:t>
      </w:r>
      <w:r>
        <w:rPr>
          <w:rFonts w:cs="Book Antiqua"/>
          <w:i/>
          <w:iCs/>
          <w:smallCaps w:val="0"/>
          <w:sz w:val="20"/>
          <w:szCs w:val="20"/>
          <w:vertAlign w:val="subscript"/>
          <w:lang w:val="en-US"/>
        </w:rPr>
        <w:t>»</w:t>
      </w:r>
    </w:p>
    <w:p w:rsidR="00330CBB" w:rsidRDefault="00330CBB">
      <w:pPr>
        <w:pStyle w:val="unknownstyle"/>
        <w:jc w:val="right"/>
        <w:rPr>
          <w:rFonts w:cs="Book Antiqua"/>
          <w:i/>
          <w:iCs/>
          <w:smallCaps w:val="0"/>
          <w:sz w:val="20"/>
          <w:szCs w:val="20"/>
          <w:vertAlign w:val="subscript"/>
        </w:rPr>
      </w:pPr>
      <w:r>
        <w:rPr>
          <w:rFonts w:cs="Book Antiqua"/>
          <w:i/>
          <w:iCs/>
          <w:smallCaps w:val="0"/>
          <w:sz w:val="20"/>
          <w:szCs w:val="20"/>
          <w:vertAlign w:val="subscript"/>
        </w:rPr>
        <w:t>Демокрит</w:t>
      </w:r>
    </w:p>
    <w:p w:rsidR="00330CBB" w:rsidRDefault="00330CBB">
      <w:pPr>
        <w:pStyle w:val="unknownstyle"/>
        <w:rPr>
          <w:rFonts w:cs="Book Antiqua"/>
          <w:sz w:val="16"/>
          <w:szCs w:val="16"/>
        </w:rPr>
      </w:pPr>
    </w:p>
    <w:p w:rsidR="00330CBB" w:rsidRDefault="00330CBB">
      <w:pPr>
        <w:pStyle w:val="unknownstyle"/>
        <w:rPr>
          <w:rFonts w:cs="Book Antiqua"/>
          <w:sz w:val="16"/>
          <w:szCs w:val="16"/>
        </w:rPr>
      </w:pPr>
    </w:p>
    <w:p w:rsidR="00330CBB" w:rsidRDefault="00330CBB">
      <w:pPr>
        <w:pStyle w:val="unknownstyle"/>
        <w:rPr>
          <w:rFonts w:cs="Book Antiqua"/>
          <w:color w:val="FF0000"/>
          <w:sz w:val="16"/>
          <w:szCs w:val="16"/>
        </w:rPr>
      </w:pPr>
    </w:p>
    <w:p w:rsidR="00330CBB" w:rsidRDefault="00330CBB">
      <w:pPr>
        <w:pStyle w:val="unknownstyle"/>
        <w:rPr>
          <w:rFonts w:cs="Book Antiqua"/>
          <w:sz w:val="16"/>
          <w:szCs w:val="16"/>
        </w:rPr>
      </w:pPr>
      <w:r>
        <w:rPr>
          <w:rFonts w:cs="Book Antiqua"/>
          <w:sz w:val="16"/>
          <w:szCs w:val="16"/>
        </w:rPr>
        <w:t>Барсово</w:t>
      </w:r>
    </w:p>
    <w:p w:rsidR="00330CBB" w:rsidRDefault="00330CBB">
      <w:pPr>
        <w:pStyle w:val="unknownstyle"/>
        <w:rPr>
          <w:rFonts w:cs="Book Antiqua"/>
          <w:sz w:val="16"/>
          <w:szCs w:val="16"/>
          <w:lang w:val="en-US"/>
        </w:rPr>
      </w:pPr>
      <w:r>
        <w:rPr>
          <w:rFonts w:cs="Book Antiqua"/>
          <w:sz w:val="16"/>
          <w:szCs w:val="16"/>
          <w:lang w:val="en-US"/>
        </w:rPr>
        <w:t>2019</w:t>
      </w:r>
    </w:p>
    <w:p w:rsidR="00330CBB" w:rsidRDefault="00330CBB">
      <w:pPr>
        <w:pStyle w:val="unknownstyle"/>
        <w:rPr>
          <w:rFonts w:cs="Book Antiqua"/>
          <w:sz w:val="16"/>
          <w:szCs w:val="16"/>
        </w:rPr>
      </w:pPr>
    </w:p>
    <w:p w:rsidR="00330CBB" w:rsidRDefault="00330CBB">
      <w:pPr>
        <w:pStyle w:val="unknownstyle"/>
        <w:rPr>
          <w:rFonts w:cs="Book Antiqua"/>
          <w:sz w:val="16"/>
          <w:szCs w:val="16"/>
        </w:rPr>
      </w:pPr>
    </w:p>
    <w:p w:rsidR="00330CBB" w:rsidRDefault="00330CBB">
      <w:pPr>
        <w:pStyle w:val="unknownstyle"/>
        <w:rPr>
          <w:rFonts w:ascii="Times New Roman" w:hAnsi="Times New Roman" w:cstheme="minorBidi"/>
          <w:smallCaps w:val="0"/>
          <w:color w:val="auto"/>
          <w:kern w:val="0"/>
          <w:sz w:val="24"/>
          <w:szCs w:val="24"/>
        </w:rPr>
      </w:pPr>
    </w:p>
    <w:p w:rsidR="00330CBB" w:rsidRDefault="00330CBB">
      <w:pPr>
        <w:overflowPunct/>
        <w:rPr>
          <w:rFonts w:cstheme="minorBidi"/>
          <w:color w:val="auto"/>
          <w:kern w:val="0"/>
          <w:sz w:val="24"/>
          <w:szCs w:val="24"/>
        </w:rPr>
        <w:sectPr w:rsidR="00330CBB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330CBB" w:rsidRDefault="00330CBB">
      <w:pPr>
        <w:jc w:val="center"/>
        <w:rPr>
          <w:sz w:val="18"/>
          <w:szCs w:val="18"/>
          <w:u w:val="single"/>
          <w:lang w:val="en-US"/>
        </w:rPr>
      </w:pPr>
      <w:r>
        <w:rPr>
          <w:sz w:val="18"/>
          <w:szCs w:val="18"/>
          <w:u w:val="single"/>
        </w:rPr>
        <w:t xml:space="preserve">БУ ХМАО - Югры </w:t>
      </w:r>
      <w:r>
        <w:rPr>
          <w:sz w:val="18"/>
          <w:szCs w:val="18"/>
          <w:u w:val="single"/>
          <w:lang w:val="en-US"/>
        </w:rPr>
        <w:t>«</w:t>
      </w:r>
      <w:r>
        <w:rPr>
          <w:sz w:val="18"/>
          <w:szCs w:val="18"/>
          <w:u w:val="single"/>
        </w:rPr>
        <w:t>Сургутский районный комплексный центр социального обслуживания населения</w:t>
      </w:r>
      <w:r>
        <w:rPr>
          <w:sz w:val="18"/>
          <w:szCs w:val="18"/>
          <w:u w:val="single"/>
          <w:lang w:val="en-US"/>
        </w:rPr>
        <w:t>»</w:t>
      </w:r>
    </w:p>
    <w:p w:rsidR="00330CBB" w:rsidRDefault="00330CBB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  <w:lang w:val="en-US"/>
        </w:rPr>
        <w:t>(</w:t>
      </w:r>
      <w:r>
        <w:rPr>
          <w:sz w:val="18"/>
          <w:szCs w:val="18"/>
          <w:u w:val="single"/>
        </w:rPr>
        <w:t>г. Сургут, ул. Лермонтова д. 3/1)</w:t>
      </w:r>
    </w:p>
    <w:p w:rsidR="00330CBB" w:rsidRDefault="00330CBB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Тел: приемная 8(3462) 32-92-50</w:t>
      </w:r>
    </w:p>
    <w:p w:rsidR="00330CBB" w:rsidRDefault="00330CBB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е</w:t>
      </w:r>
      <w:r>
        <w:rPr>
          <w:sz w:val="18"/>
          <w:szCs w:val="18"/>
          <w:lang w:val="en-US"/>
        </w:rPr>
        <w:t>-mail</w:t>
      </w:r>
      <w:r>
        <w:rPr>
          <w:sz w:val="18"/>
          <w:szCs w:val="18"/>
        </w:rPr>
        <w:t xml:space="preserve">: </w:t>
      </w:r>
      <w:r>
        <w:rPr>
          <w:sz w:val="18"/>
          <w:szCs w:val="18"/>
          <w:lang w:val="en-US"/>
        </w:rPr>
        <w:t>SurRKCSON@admhmao.ru</w:t>
      </w:r>
    </w:p>
    <w:p w:rsidR="00330CBB" w:rsidRDefault="00330CBB">
      <w:pPr>
        <w:jc w:val="center"/>
        <w:rPr>
          <w:sz w:val="10"/>
          <w:szCs w:val="10"/>
        </w:rPr>
      </w:pPr>
    </w:p>
    <w:p w:rsidR="00330CBB" w:rsidRDefault="00330CBB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Директор</w:t>
      </w:r>
    </w:p>
    <w:p w:rsidR="00330CBB" w:rsidRDefault="00330CB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Бибалаева Умайра Насруллаевна</w:t>
      </w:r>
    </w:p>
    <w:p w:rsidR="00330CBB" w:rsidRDefault="00330CBB">
      <w:pPr>
        <w:pStyle w:val="Heading1"/>
        <w:jc w:val="center"/>
        <w:rPr>
          <w:rFonts w:ascii="Times New Roman" w:hAnsi="Times New Roman"/>
          <w:b w:val="0"/>
          <w:bCs w:val="0"/>
          <w:sz w:val="17"/>
          <w:szCs w:val="17"/>
        </w:rPr>
      </w:pPr>
      <w:r>
        <w:rPr>
          <w:rFonts w:ascii="Times New Roman" w:hAnsi="Times New Roman"/>
          <w:b w:val="0"/>
          <w:bCs w:val="0"/>
          <w:sz w:val="17"/>
          <w:szCs w:val="17"/>
        </w:rPr>
        <w:t>Телефон: 8 (3462) 32-92-35</w:t>
      </w:r>
    </w:p>
    <w:p w:rsidR="00330CBB" w:rsidRDefault="00330CBB">
      <w:pPr>
        <w:pStyle w:val="Heading1"/>
        <w:jc w:val="center"/>
        <w:rPr>
          <w:rFonts w:cs="Arial Narrow"/>
          <w:sz w:val="8"/>
          <w:szCs w:val="8"/>
        </w:rPr>
      </w:pPr>
    </w:p>
    <w:p w:rsidR="00330CBB" w:rsidRDefault="00330CBB">
      <w:pPr>
        <w:pStyle w:val="Heading1"/>
        <w:spacing w:line="213" w:lineRule="auto"/>
        <w:jc w:val="center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>Заместитель директора</w:t>
      </w:r>
    </w:p>
    <w:p w:rsidR="00330CBB" w:rsidRDefault="00330CBB">
      <w:pPr>
        <w:pStyle w:val="Heading1"/>
        <w:spacing w:line="213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Хазиахметова Татьяна Анатольевна</w:t>
      </w:r>
    </w:p>
    <w:p w:rsidR="00330CBB" w:rsidRDefault="00330CBB">
      <w:pPr>
        <w:pStyle w:val="Heading1"/>
        <w:spacing w:line="213" w:lineRule="auto"/>
        <w:jc w:val="center"/>
        <w:rPr>
          <w:rFonts w:ascii="Times New Roman" w:hAnsi="Times New Roman"/>
          <w:b w:val="0"/>
          <w:bCs w:val="0"/>
          <w:sz w:val="17"/>
          <w:szCs w:val="17"/>
        </w:rPr>
      </w:pPr>
      <w:r>
        <w:rPr>
          <w:rFonts w:ascii="Times New Roman" w:hAnsi="Times New Roman"/>
          <w:b w:val="0"/>
          <w:bCs w:val="0"/>
          <w:sz w:val="17"/>
          <w:szCs w:val="17"/>
        </w:rPr>
        <w:t>Телефон: 8 (3462) 32-92-44</w:t>
      </w:r>
    </w:p>
    <w:p w:rsidR="00330CBB" w:rsidRDefault="00330CBB">
      <w:pPr>
        <w:jc w:val="center"/>
        <w:rPr>
          <w:sz w:val="8"/>
          <w:szCs w:val="8"/>
        </w:rPr>
      </w:pPr>
    </w:p>
    <w:p w:rsidR="00330CBB" w:rsidRDefault="00330CBB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Заведующий филиалом в г.п. Белый Яр</w:t>
      </w:r>
    </w:p>
    <w:p w:rsidR="00330CBB" w:rsidRDefault="00330CB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Кроль Татьяна Григорьевна</w:t>
      </w:r>
    </w:p>
    <w:p w:rsidR="00330CBB" w:rsidRDefault="00330CBB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Телефон: </w:t>
      </w:r>
      <w:r>
        <w:rPr>
          <w:sz w:val="18"/>
          <w:szCs w:val="18"/>
          <w:lang w:val="en-US"/>
        </w:rPr>
        <w:t>8 (3462) 74-55-01</w:t>
      </w:r>
    </w:p>
    <w:p w:rsidR="00330CBB" w:rsidRDefault="00330CBB">
      <w:pPr>
        <w:jc w:val="center"/>
        <w:rPr>
          <w:sz w:val="8"/>
          <w:szCs w:val="8"/>
          <w:lang w:val="en-US"/>
        </w:rPr>
      </w:pPr>
    </w:p>
    <w:p w:rsidR="00330CBB" w:rsidRDefault="00330CBB">
      <w:pPr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Заведующий консультативным отделением</w:t>
      </w:r>
    </w:p>
    <w:p w:rsidR="00330CBB" w:rsidRDefault="00330CBB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u w:val="single"/>
        </w:rPr>
        <w:t xml:space="preserve">(мобильная социальная служба, служба </w:t>
      </w:r>
      <w:r>
        <w:rPr>
          <w:sz w:val="18"/>
          <w:szCs w:val="18"/>
          <w:u w:val="single"/>
          <w:lang w:val="en-US"/>
        </w:rPr>
        <w:t>«</w:t>
      </w:r>
      <w:r>
        <w:rPr>
          <w:sz w:val="18"/>
          <w:szCs w:val="18"/>
          <w:u w:val="single"/>
        </w:rPr>
        <w:t>Социальный патруль</w:t>
      </w:r>
      <w:r>
        <w:rPr>
          <w:sz w:val="18"/>
          <w:szCs w:val="18"/>
          <w:u w:val="single"/>
          <w:lang w:val="en-US"/>
        </w:rPr>
        <w:t>»</w:t>
      </w:r>
      <w:r>
        <w:rPr>
          <w:sz w:val="18"/>
          <w:szCs w:val="18"/>
          <w:u w:val="single"/>
        </w:rPr>
        <w:t>,  пункт проката технических средств реабилитации)</w:t>
      </w:r>
    </w:p>
    <w:p w:rsidR="00330CBB" w:rsidRDefault="00330CBB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Фалько Ольга Владимировна</w:t>
      </w:r>
    </w:p>
    <w:p w:rsidR="00330CBB" w:rsidRDefault="00330CBB">
      <w:pPr>
        <w:ind w:firstLine="281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Телефон: </w:t>
      </w:r>
      <w:r>
        <w:rPr>
          <w:sz w:val="18"/>
          <w:szCs w:val="18"/>
          <w:lang w:val="en-US"/>
        </w:rPr>
        <w:t>8 (3462) 32-92-54</w:t>
      </w:r>
    </w:p>
    <w:p w:rsidR="00330CBB" w:rsidRDefault="00330CBB">
      <w:pPr>
        <w:ind w:firstLine="281"/>
        <w:jc w:val="center"/>
        <w:rPr>
          <w:sz w:val="14"/>
          <w:szCs w:val="14"/>
          <w:lang w:val="en-US"/>
        </w:rPr>
      </w:pPr>
    </w:p>
    <w:p w:rsidR="00330CBB" w:rsidRDefault="00330CBB">
      <w:pPr>
        <w:pStyle w:val="unknownstyle1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График работы Учреждения:</w:t>
      </w:r>
    </w:p>
    <w:p w:rsidR="00330CBB" w:rsidRDefault="00330CBB">
      <w:pPr>
        <w:pStyle w:val="unknownstyle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Понедельник - </w:t>
      </w:r>
      <w:r>
        <w:rPr>
          <w:rFonts w:ascii="Times New Roman" w:hAnsi="Times New Roman"/>
          <w:sz w:val="18"/>
          <w:szCs w:val="18"/>
          <w:lang w:val="en-US"/>
        </w:rPr>
        <w:t>9.00 - 18.00</w:t>
      </w:r>
    </w:p>
    <w:p w:rsidR="00330CBB" w:rsidRDefault="00330CBB">
      <w:pPr>
        <w:pStyle w:val="unknownstyle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Вторник-пятница  </w:t>
      </w:r>
      <w:r>
        <w:rPr>
          <w:rFonts w:ascii="Times New Roman" w:hAnsi="Times New Roman"/>
          <w:sz w:val="18"/>
          <w:szCs w:val="18"/>
          <w:lang w:val="en-US"/>
        </w:rPr>
        <w:t>9.00 - 17.00</w:t>
      </w:r>
    </w:p>
    <w:p w:rsidR="00330CBB" w:rsidRDefault="00330CBB">
      <w:pPr>
        <w:pStyle w:val="unknownstyle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 xml:space="preserve">Обеденный перерыв: </w:t>
      </w:r>
      <w:r>
        <w:rPr>
          <w:rFonts w:ascii="Times New Roman" w:hAnsi="Times New Roman"/>
          <w:sz w:val="18"/>
          <w:szCs w:val="18"/>
          <w:lang w:val="en-US"/>
        </w:rPr>
        <w:t>13.00 - 14.00</w:t>
      </w:r>
    </w:p>
    <w:p w:rsidR="00330CBB" w:rsidRDefault="00330CBB">
      <w:pPr>
        <w:pStyle w:val="unknownstyle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Суббота, воскресенье - выходные дни</w:t>
      </w:r>
    </w:p>
    <w:p w:rsidR="00330CBB" w:rsidRDefault="00330CBB">
      <w:pPr>
        <w:pStyle w:val="unknownstyle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Сайт Учреждения: </w:t>
      </w:r>
      <w:r>
        <w:rPr>
          <w:rFonts w:ascii="Times New Roman" w:hAnsi="Times New Roman"/>
          <w:sz w:val="18"/>
          <w:szCs w:val="18"/>
          <w:lang w:val="en-US"/>
        </w:rPr>
        <w:t>sodeistvie86.ru</w:t>
      </w:r>
    </w:p>
    <w:p w:rsidR="00330CBB" w:rsidRDefault="00330CBB">
      <w:pPr>
        <w:pStyle w:val="Heading7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Официальные группы</w:t>
      </w:r>
    </w:p>
    <w:p w:rsidR="00330CBB" w:rsidRDefault="00330CBB">
      <w:pPr>
        <w:pStyle w:val="Heading7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в социальных сетях: </w:t>
      </w:r>
    </w:p>
    <w:p w:rsidR="00330CBB" w:rsidRDefault="00330CBB">
      <w:pPr>
        <w:pStyle w:val="Heading7"/>
        <w:jc w:val="center"/>
        <w:rPr>
          <w:rFonts w:ascii="Times New Roman" w:hAnsi="Times New Roman"/>
          <w:b w:val="0"/>
          <w:bCs w:val="0"/>
          <w:sz w:val="18"/>
          <w:szCs w:val="18"/>
          <w:u w:val="single"/>
          <w:lang w:val="en-US"/>
        </w:rPr>
      </w:pPr>
      <w:r>
        <w:rPr>
          <w:rFonts w:ascii="Times New Roman" w:hAnsi="Times New Roman"/>
          <w:b w:val="0"/>
          <w:bCs w:val="0"/>
          <w:sz w:val="18"/>
          <w:szCs w:val="18"/>
          <w:u w:val="single"/>
          <w:lang w:val="en-US"/>
        </w:rPr>
        <w:t>ok.ru/groupsodeystvie86,</w:t>
      </w:r>
    </w:p>
    <w:p w:rsidR="00330CBB" w:rsidRDefault="00330CBB">
      <w:pPr>
        <w:pStyle w:val="Heading7"/>
        <w:jc w:val="center"/>
        <w:rPr>
          <w:rFonts w:ascii="Times New Roman" w:hAnsi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/>
          <w:b w:val="0"/>
          <w:bCs w:val="0"/>
          <w:sz w:val="18"/>
          <w:szCs w:val="18"/>
          <w:u w:val="single"/>
          <w:lang w:val="en-US"/>
        </w:rPr>
        <w:t>vk.com/kcsonsodeystvie</w:t>
      </w:r>
    </w:p>
    <w:p w:rsidR="00330CBB" w:rsidRDefault="00330CBB">
      <w:pPr>
        <w:pStyle w:val="unknownstyle1"/>
        <w:rPr>
          <w:rFonts w:ascii="Times New Roman" w:hAnsi="Times New Roman"/>
          <w:i/>
          <w:iCs/>
          <w:sz w:val="14"/>
          <w:szCs w:val="14"/>
        </w:rPr>
      </w:pPr>
      <w:r>
        <w:rPr>
          <w:rFonts w:ascii="Times New Roman" w:hAnsi="Times New Roman"/>
          <w:i/>
          <w:iCs/>
          <w:sz w:val="14"/>
          <w:szCs w:val="14"/>
        </w:rPr>
        <w:t xml:space="preserve">Материал подготовил : </w:t>
      </w:r>
    </w:p>
    <w:p w:rsidR="00330CBB" w:rsidRDefault="00330CBB">
      <w:pPr>
        <w:pStyle w:val="unknownstyle1"/>
        <w:rPr>
          <w:rFonts w:ascii="Times New Roman" w:hAnsi="Times New Roman"/>
          <w:i/>
          <w:iCs/>
          <w:sz w:val="14"/>
          <w:szCs w:val="14"/>
        </w:rPr>
      </w:pPr>
      <w:r>
        <w:rPr>
          <w:rFonts w:ascii="Times New Roman" w:hAnsi="Times New Roman"/>
          <w:i/>
          <w:iCs/>
          <w:sz w:val="14"/>
          <w:szCs w:val="14"/>
        </w:rPr>
        <w:t xml:space="preserve">Заместитель заведующего консультативным отделением  </w:t>
      </w:r>
    </w:p>
    <w:p w:rsidR="00000000" w:rsidRDefault="00330CBB" w:rsidP="00330CBB">
      <w:pPr>
        <w:pStyle w:val="unknownstyle1"/>
      </w:pPr>
      <w:r>
        <w:rPr>
          <w:rFonts w:ascii="Times New Roman" w:hAnsi="Times New Roman"/>
          <w:i/>
          <w:iCs/>
          <w:sz w:val="14"/>
          <w:szCs w:val="14"/>
        </w:rPr>
        <w:t>Байдимирова Светлана Сергеевна</w:t>
      </w:r>
    </w:p>
    <w:sectPr w:rsidR="00000000" w:rsidSect="00330CBB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CBB"/>
    <w:rsid w:val="0033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pPr>
      <w:spacing w:line="273" w:lineRule="auto"/>
      <w:outlineLvl w:val="0"/>
    </w:pPr>
    <w:rPr>
      <w:rFonts w:ascii="Arial Narrow" w:hAnsi="Arial Narrow"/>
      <w:b/>
      <w:bCs/>
      <w:sz w:val="32"/>
      <w:szCs w:val="32"/>
    </w:rPr>
  </w:style>
  <w:style w:type="paragraph" w:styleId="Heading7">
    <w:name w:val="heading 7"/>
    <w:basedOn w:val="Normal"/>
    <w:link w:val="Heading7Char"/>
    <w:uiPriority w:val="99"/>
    <w:qFormat/>
    <w:pPr>
      <w:spacing w:line="273" w:lineRule="auto"/>
      <w:outlineLvl w:val="6"/>
    </w:pPr>
    <w:rPr>
      <w:rFonts w:ascii="Arial Narrow" w:hAnsi="Arial Narrow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Book Antiqua" w:hAnsi="Book Antiqua" w:cs="Times New Roman"/>
      <w:smallCaps/>
      <w:color w:val="000000"/>
      <w:kern w:val="28"/>
      <w:sz w:val="38"/>
      <w:szCs w:val="38"/>
    </w:rPr>
  </w:style>
  <w:style w:type="character" w:customStyle="1" w:styleId="Heading1Char">
    <w:name w:val="Heading 1 Char"/>
    <w:basedOn w:val="DefaultParagraphFont"/>
    <w:link w:val="Heading1"/>
    <w:uiPriority w:val="9"/>
    <w:rsid w:val="00330CB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 w:cs="Times New Roman"/>
      <w:color w:val="000000"/>
      <w:kern w:val="28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CBB"/>
    <w:rPr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